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5D" w:rsidRPr="00550072" w:rsidRDefault="004B405D">
      <w:pPr>
        <w:pStyle w:val="Norm"/>
        <w:tabs>
          <w:tab w:val="clear" w:pos="990"/>
        </w:tabs>
        <w:spacing w:after="120"/>
        <w:ind w:left="0" w:firstLine="0"/>
        <w:rPr>
          <w:rFonts w:ascii="Arial" w:hAnsi="Arial" w:cs="Arial"/>
          <w:b/>
          <w:bCs/>
          <w:sz w:val="20"/>
          <w:szCs w:val="20"/>
        </w:rPr>
      </w:pPr>
      <w:r w:rsidRPr="00550072">
        <w:rPr>
          <w:rFonts w:ascii="Arial" w:hAnsi="Arial" w:cs="Arial"/>
          <w:b/>
          <w:bCs/>
          <w:sz w:val="20"/>
          <w:szCs w:val="20"/>
        </w:rPr>
        <w:t>This Prefunctional Checklist should be completed as part of startup and initial checkout of the equipment in preparation for Functional Performance testing.</w:t>
      </w:r>
    </w:p>
    <w:p w:rsidR="004B405D" w:rsidRPr="00550072" w:rsidRDefault="004B405D">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4B405D" w:rsidRPr="00550072">
        <w:tc>
          <w:tcPr>
            <w:tcW w:w="2880" w:type="dxa"/>
          </w:tcPr>
          <w:p w:rsidR="004B405D" w:rsidRPr="00550072" w:rsidRDefault="004B405D">
            <w:pPr>
              <w:pStyle w:val="Subtitle"/>
              <w:rPr>
                <w:rFonts w:ascii="Arial" w:hAnsi="Arial" w:cs="Arial"/>
                <w:sz w:val="20"/>
                <w:szCs w:val="20"/>
              </w:rPr>
            </w:pPr>
            <w:r w:rsidRPr="00550072">
              <w:rPr>
                <w:rFonts w:ascii="Arial" w:hAnsi="Arial" w:cs="Arial"/>
                <w:sz w:val="20"/>
                <w:szCs w:val="20"/>
              </w:rPr>
              <w:t>PC:</w:t>
            </w:r>
          </w:p>
        </w:tc>
        <w:tc>
          <w:tcPr>
            <w:tcW w:w="6480" w:type="dxa"/>
          </w:tcPr>
          <w:p w:rsidR="004B405D" w:rsidRPr="00550072" w:rsidRDefault="00BD3C33" w:rsidP="006E2F6C">
            <w:pPr>
              <w:rPr>
                <w:rFonts w:ascii="Arial" w:hAnsi="Arial" w:cs="Arial"/>
                <w:b/>
                <w:bCs/>
                <w:sz w:val="20"/>
                <w:szCs w:val="20"/>
              </w:rPr>
            </w:pPr>
            <w:r w:rsidRPr="00550072">
              <w:rPr>
                <w:rFonts w:ascii="Arial" w:hAnsi="Arial" w:cs="Arial"/>
                <w:b/>
                <w:bCs/>
                <w:sz w:val="20"/>
                <w:szCs w:val="20"/>
              </w:rPr>
              <w:t>23</w:t>
            </w:r>
            <w:r w:rsidR="006E2F6C" w:rsidRPr="00550072">
              <w:rPr>
                <w:rFonts w:ascii="Arial" w:hAnsi="Arial" w:cs="Arial"/>
                <w:b/>
                <w:bCs/>
                <w:sz w:val="20"/>
                <w:szCs w:val="20"/>
              </w:rPr>
              <w:t xml:space="preserve"> 81</w:t>
            </w:r>
            <w:r w:rsidR="00584D46" w:rsidRPr="00550072">
              <w:rPr>
                <w:rFonts w:ascii="Arial" w:hAnsi="Arial" w:cs="Arial"/>
                <w:b/>
                <w:bCs/>
                <w:sz w:val="20"/>
                <w:szCs w:val="20"/>
              </w:rPr>
              <w:t xml:space="preserve"> 2</w:t>
            </w:r>
            <w:r w:rsidR="006E2F6C" w:rsidRPr="00550072">
              <w:rPr>
                <w:rFonts w:ascii="Arial" w:hAnsi="Arial" w:cs="Arial"/>
                <w:b/>
                <w:bCs/>
                <w:sz w:val="20"/>
                <w:szCs w:val="20"/>
              </w:rPr>
              <w:t>6</w:t>
            </w:r>
          </w:p>
        </w:tc>
      </w:tr>
      <w:tr w:rsidR="004B405D" w:rsidRPr="00550072">
        <w:tc>
          <w:tcPr>
            <w:tcW w:w="2880" w:type="dxa"/>
          </w:tcPr>
          <w:p w:rsidR="004B405D" w:rsidRPr="00550072" w:rsidRDefault="004B405D">
            <w:pPr>
              <w:rPr>
                <w:rFonts w:ascii="Arial" w:hAnsi="Arial" w:cs="Arial"/>
                <w:b/>
                <w:bCs/>
                <w:sz w:val="20"/>
                <w:szCs w:val="20"/>
              </w:rPr>
            </w:pPr>
            <w:r w:rsidRPr="00550072">
              <w:rPr>
                <w:rFonts w:ascii="Arial" w:hAnsi="Arial" w:cs="Arial"/>
                <w:b/>
                <w:bCs/>
                <w:sz w:val="20"/>
                <w:szCs w:val="20"/>
              </w:rPr>
              <w:t>ITEM:</w:t>
            </w:r>
          </w:p>
        </w:tc>
        <w:tc>
          <w:tcPr>
            <w:tcW w:w="6480" w:type="dxa"/>
          </w:tcPr>
          <w:p w:rsidR="004B405D" w:rsidRPr="00550072" w:rsidRDefault="006E2F6C" w:rsidP="00F31518">
            <w:pPr>
              <w:rPr>
                <w:rFonts w:ascii="Arial" w:hAnsi="Arial" w:cs="Arial"/>
                <w:b/>
                <w:bCs/>
                <w:sz w:val="20"/>
                <w:szCs w:val="20"/>
              </w:rPr>
            </w:pPr>
            <w:r w:rsidRPr="00550072">
              <w:rPr>
                <w:rFonts w:ascii="Arial" w:hAnsi="Arial" w:cs="Arial"/>
                <w:b/>
                <w:bCs/>
                <w:sz w:val="20"/>
                <w:szCs w:val="20"/>
              </w:rPr>
              <w:t>Split System A</w:t>
            </w:r>
            <w:r w:rsidR="00D91790" w:rsidRPr="00550072">
              <w:rPr>
                <w:rFonts w:ascii="Arial" w:hAnsi="Arial" w:cs="Arial"/>
                <w:b/>
                <w:bCs/>
                <w:sz w:val="20"/>
                <w:szCs w:val="20"/>
              </w:rPr>
              <w:t>HU</w:t>
            </w:r>
          </w:p>
        </w:tc>
      </w:tr>
      <w:tr w:rsidR="004B405D" w:rsidRPr="00550072">
        <w:tc>
          <w:tcPr>
            <w:tcW w:w="2880" w:type="dxa"/>
          </w:tcPr>
          <w:p w:rsidR="004B405D" w:rsidRPr="00550072" w:rsidRDefault="004B405D">
            <w:pPr>
              <w:rPr>
                <w:rFonts w:ascii="Arial" w:hAnsi="Arial" w:cs="Arial"/>
                <w:b/>
                <w:bCs/>
                <w:sz w:val="20"/>
                <w:szCs w:val="20"/>
              </w:rPr>
            </w:pPr>
            <w:r w:rsidRPr="00550072">
              <w:rPr>
                <w:rFonts w:ascii="Arial" w:hAnsi="Arial" w:cs="Arial"/>
                <w:b/>
                <w:bCs/>
                <w:sz w:val="20"/>
                <w:szCs w:val="20"/>
              </w:rPr>
              <w:t>ID:</w:t>
            </w:r>
          </w:p>
        </w:tc>
        <w:tc>
          <w:tcPr>
            <w:tcW w:w="6480" w:type="dxa"/>
          </w:tcPr>
          <w:p w:rsidR="004B405D" w:rsidRPr="00550072" w:rsidRDefault="004B405D">
            <w:pPr>
              <w:rPr>
                <w:rFonts w:ascii="Arial" w:hAnsi="Arial" w:cs="Arial"/>
                <w:i/>
                <w:iCs/>
                <w:sz w:val="20"/>
                <w:szCs w:val="20"/>
              </w:rPr>
            </w:pPr>
          </w:p>
        </w:tc>
      </w:tr>
      <w:tr w:rsidR="004B405D" w:rsidRPr="00550072">
        <w:tc>
          <w:tcPr>
            <w:tcW w:w="2880" w:type="dxa"/>
          </w:tcPr>
          <w:p w:rsidR="004B405D" w:rsidRPr="00550072" w:rsidRDefault="004B405D">
            <w:pPr>
              <w:rPr>
                <w:rFonts w:ascii="Arial" w:hAnsi="Arial" w:cs="Arial"/>
                <w:b/>
                <w:bCs/>
                <w:sz w:val="20"/>
                <w:szCs w:val="20"/>
              </w:rPr>
            </w:pPr>
            <w:r w:rsidRPr="00550072">
              <w:rPr>
                <w:rFonts w:ascii="Arial" w:hAnsi="Arial" w:cs="Arial"/>
                <w:b/>
                <w:bCs/>
                <w:sz w:val="20"/>
                <w:szCs w:val="20"/>
              </w:rPr>
              <w:t>AREA SERVED:</w:t>
            </w:r>
          </w:p>
        </w:tc>
        <w:tc>
          <w:tcPr>
            <w:tcW w:w="6480" w:type="dxa"/>
          </w:tcPr>
          <w:p w:rsidR="004B405D" w:rsidRPr="00550072" w:rsidRDefault="004B405D">
            <w:pPr>
              <w:rPr>
                <w:rFonts w:ascii="Arial" w:hAnsi="Arial" w:cs="Arial"/>
                <w:i/>
                <w:iCs/>
                <w:sz w:val="20"/>
                <w:szCs w:val="20"/>
              </w:rPr>
            </w:pPr>
          </w:p>
        </w:tc>
      </w:tr>
    </w:tbl>
    <w:p w:rsidR="004B405D" w:rsidRPr="00550072" w:rsidRDefault="004B405D">
      <w:pPr>
        <w:rPr>
          <w:rFonts w:ascii="Arial" w:hAnsi="Arial" w:cs="Arial"/>
          <w:b/>
          <w:bCs/>
          <w:sz w:val="20"/>
          <w:szCs w:val="20"/>
        </w:rPr>
      </w:pPr>
    </w:p>
    <w:p w:rsidR="004B405D" w:rsidRPr="00550072" w:rsidRDefault="004B405D">
      <w:pPr>
        <w:rPr>
          <w:rFonts w:ascii="Arial" w:hAnsi="Arial" w:cs="Arial"/>
          <w:b/>
          <w:bCs/>
          <w:sz w:val="20"/>
          <w:szCs w:val="20"/>
        </w:rPr>
      </w:pPr>
    </w:p>
    <w:p w:rsidR="004B405D" w:rsidRPr="00550072" w:rsidRDefault="004B405D">
      <w:pPr>
        <w:pStyle w:val="BodyText"/>
        <w:rPr>
          <w:rFonts w:ascii="Arial" w:hAnsi="Arial" w:cs="Arial"/>
          <w:sz w:val="20"/>
          <w:szCs w:val="20"/>
        </w:rPr>
      </w:pPr>
      <w:r w:rsidRPr="00550072">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4B405D" w:rsidRPr="00550072">
        <w:tc>
          <w:tcPr>
            <w:tcW w:w="720" w:type="dxa"/>
          </w:tcPr>
          <w:p w:rsidR="004B405D" w:rsidRPr="00550072" w:rsidRDefault="004B405D">
            <w:pPr>
              <w:jc w:val="center"/>
              <w:rPr>
                <w:rFonts w:ascii="Arial" w:hAnsi="Arial" w:cs="Arial"/>
                <w:sz w:val="20"/>
                <w:szCs w:val="20"/>
              </w:rPr>
            </w:pPr>
          </w:p>
        </w:tc>
        <w:tc>
          <w:tcPr>
            <w:tcW w:w="6480" w:type="dxa"/>
          </w:tcPr>
          <w:p w:rsidR="004B405D" w:rsidRPr="00550072" w:rsidRDefault="004B405D">
            <w:pPr>
              <w:pStyle w:val="Header"/>
              <w:tabs>
                <w:tab w:val="clear" w:pos="4320"/>
                <w:tab w:val="clear" w:pos="8640"/>
              </w:tabs>
              <w:jc w:val="center"/>
              <w:rPr>
                <w:rFonts w:ascii="Arial" w:hAnsi="Arial" w:cs="Arial"/>
                <w:sz w:val="20"/>
                <w:szCs w:val="20"/>
              </w:rPr>
            </w:pPr>
            <w:r w:rsidRPr="00550072">
              <w:rPr>
                <w:rFonts w:ascii="Arial" w:hAnsi="Arial" w:cs="Arial"/>
                <w:sz w:val="20"/>
                <w:szCs w:val="20"/>
              </w:rPr>
              <w:t>Name &amp; Company</w:t>
            </w:r>
          </w:p>
        </w:tc>
        <w:tc>
          <w:tcPr>
            <w:tcW w:w="2160" w:type="dxa"/>
          </w:tcPr>
          <w:p w:rsidR="004B405D" w:rsidRPr="00550072" w:rsidRDefault="004B405D">
            <w:pPr>
              <w:jc w:val="center"/>
              <w:rPr>
                <w:rFonts w:ascii="Arial" w:hAnsi="Arial" w:cs="Arial"/>
                <w:sz w:val="20"/>
                <w:szCs w:val="20"/>
              </w:rPr>
            </w:pPr>
            <w:r w:rsidRPr="00550072">
              <w:rPr>
                <w:rFonts w:ascii="Arial" w:hAnsi="Arial" w:cs="Arial"/>
                <w:sz w:val="20"/>
                <w:szCs w:val="20"/>
              </w:rPr>
              <w:t>Date</w:t>
            </w:r>
          </w:p>
        </w:tc>
      </w:tr>
      <w:tr w:rsidR="004B405D" w:rsidRPr="00550072">
        <w:tc>
          <w:tcPr>
            <w:tcW w:w="720" w:type="dxa"/>
          </w:tcPr>
          <w:p w:rsidR="004B405D" w:rsidRPr="00550072" w:rsidRDefault="004B405D">
            <w:pPr>
              <w:pStyle w:val="Subtitle"/>
              <w:rPr>
                <w:rFonts w:ascii="Arial" w:hAnsi="Arial" w:cs="Arial"/>
                <w:sz w:val="20"/>
                <w:szCs w:val="20"/>
              </w:rPr>
            </w:pPr>
            <w:r w:rsidRPr="00550072">
              <w:rPr>
                <w:rFonts w:ascii="Arial" w:hAnsi="Arial" w:cs="Arial"/>
                <w:sz w:val="20"/>
                <w:szCs w:val="20"/>
              </w:rPr>
              <w:t>GC</w:t>
            </w:r>
          </w:p>
        </w:tc>
        <w:tc>
          <w:tcPr>
            <w:tcW w:w="6480" w:type="dxa"/>
          </w:tcPr>
          <w:p w:rsidR="004B405D" w:rsidRPr="00550072" w:rsidRDefault="004B405D">
            <w:pPr>
              <w:pStyle w:val="Subtitle"/>
              <w:rPr>
                <w:rFonts w:ascii="Arial" w:hAnsi="Arial" w:cs="Arial"/>
                <w:b w:val="0"/>
                <w:bCs w:val="0"/>
                <w:sz w:val="20"/>
                <w:szCs w:val="20"/>
              </w:rPr>
            </w:pPr>
          </w:p>
        </w:tc>
        <w:tc>
          <w:tcPr>
            <w:tcW w:w="2160" w:type="dxa"/>
          </w:tcPr>
          <w:p w:rsidR="004B405D" w:rsidRPr="00550072" w:rsidRDefault="004B405D">
            <w:pPr>
              <w:pStyle w:val="Subtitle"/>
              <w:rPr>
                <w:rFonts w:ascii="Arial" w:hAnsi="Arial" w:cs="Arial"/>
                <w:b w:val="0"/>
                <w:bCs w:val="0"/>
                <w:sz w:val="20"/>
                <w:szCs w:val="20"/>
              </w:rPr>
            </w:pPr>
          </w:p>
        </w:tc>
      </w:tr>
      <w:tr w:rsidR="004B405D" w:rsidRPr="00550072">
        <w:tc>
          <w:tcPr>
            <w:tcW w:w="720" w:type="dxa"/>
          </w:tcPr>
          <w:p w:rsidR="004B405D" w:rsidRPr="00550072" w:rsidRDefault="004B405D">
            <w:pPr>
              <w:pStyle w:val="Subtitle"/>
              <w:rPr>
                <w:rFonts w:ascii="Arial" w:hAnsi="Arial" w:cs="Arial"/>
                <w:sz w:val="20"/>
                <w:szCs w:val="20"/>
              </w:rPr>
            </w:pPr>
            <w:r w:rsidRPr="00550072">
              <w:rPr>
                <w:rFonts w:ascii="Arial" w:hAnsi="Arial" w:cs="Arial"/>
                <w:sz w:val="20"/>
                <w:szCs w:val="20"/>
              </w:rPr>
              <w:t>MC</w:t>
            </w:r>
          </w:p>
        </w:tc>
        <w:tc>
          <w:tcPr>
            <w:tcW w:w="6480" w:type="dxa"/>
          </w:tcPr>
          <w:p w:rsidR="004B405D" w:rsidRPr="00550072" w:rsidRDefault="004B405D">
            <w:pPr>
              <w:pStyle w:val="Subtitle"/>
              <w:rPr>
                <w:rFonts w:ascii="Arial" w:hAnsi="Arial" w:cs="Arial"/>
                <w:b w:val="0"/>
                <w:bCs w:val="0"/>
                <w:sz w:val="20"/>
                <w:szCs w:val="20"/>
              </w:rPr>
            </w:pPr>
          </w:p>
        </w:tc>
        <w:tc>
          <w:tcPr>
            <w:tcW w:w="2160" w:type="dxa"/>
          </w:tcPr>
          <w:p w:rsidR="004B405D" w:rsidRPr="00550072" w:rsidRDefault="004B405D">
            <w:pPr>
              <w:pStyle w:val="Subtitle"/>
              <w:rPr>
                <w:rFonts w:ascii="Arial" w:hAnsi="Arial" w:cs="Arial"/>
                <w:b w:val="0"/>
                <w:bCs w:val="0"/>
                <w:sz w:val="20"/>
                <w:szCs w:val="20"/>
              </w:rPr>
            </w:pPr>
          </w:p>
        </w:tc>
      </w:tr>
      <w:tr w:rsidR="004B405D" w:rsidRPr="00550072">
        <w:tc>
          <w:tcPr>
            <w:tcW w:w="720" w:type="dxa"/>
          </w:tcPr>
          <w:p w:rsidR="004B405D" w:rsidRPr="00550072" w:rsidRDefault="004B405D">
            <w:pPr>
              <w:pStyle w:val="Subtitle"/>
              <w:rPr>
                <w:rFonts w:ascii="Arial" w:hAnsi="Arial" w:cs="Arial"/>
                <w:sz w:val="20"/>
                <w:szCs w:val="20"/>
              </w:rPr>
            </w:pPr>
            <w:r w:rsidRPr="00550072">
              <w:rPr>
                <w:rFonts w:ascii="Arial" w:hAnsi="Arial" w:cs="Arial"/>
                <w:sz w:val="20"/>
                <w:szCs w:val="20"/>
              </w:rPr>
              <w:t>EC</w:t>
            </w:r>
          </w:p>
        </w:tc>
        <w:tc>
          <w:tcPr>
            <w:tcW w:w="6480" w:type="dxa"/>
          </w:tcPr>
          <w:p w:rsidR="004B405D" w:rsidRPr="00550072" w:rsidRDefault="004B405D">
            <w:pPr>
              <w:pStyle w:val="Subtitle"/>
              <w:rPr>
                <w:rFonts w:ascii="Arial" w:hAnsi="Arial" w:cs="Arial"/>
                <w:b w:val="0"/>
                <w:bCs w:val="0"/>
                <w:sz w:val="20"/>
                <w:szCs w:val="20"/>
              </w:rPr>
            </w:pPr>
          </w:p>
        </w:tc>
        <w:tc>
          <w:tcPr>
            <w:tcW w:w="2160" w:type="dxa"/>
          </w:tcPr>
          <w:p w:rsidR="004B405D" w:rsidRPr="00550072" w:rsidRDefault="004B405D">
            <w:pPr>
              <w:pStyle w:val="Subtitle"/>
              <w:rPr>
                <w:rFonts w:ascii="Arial" w:hAnsi="Arial" w:cs="Arial"/>
                <w:b w:val="0"/>
                <w:bCs w:val="0"/>
                <w:sz w:val="20"/>
                <w:szCs w:val="20"/>
              </w:rPr>
            </w:pPr>
          </w:p>
        </w:tc>
      </w:tr>
      <w:tr w:rsidR="004B405D" w:rsidRPr="00550072">
        <w:tc>
          <w:tcPr>
            <w:tcW w:w="720" w:type="dxa"/>
          </w:tcPr>
          <w:p w:rsidR="004B405D" w:rsidRPr="00550072" w:rsidRDefault="004B405D">
            <w:pPr>
              <w:pStyle w:val="Subtitle"/>
              <w:rPr>
                <w:rFonts w:ascii="Arial" w:hAnsi="Arial" w:cs="Arial"/>
                <w:sz w:val="20"/>
                <w:szCs w:val="20"/>
              </w:rPr>
            </w:pPr>
            <w:r w:rsidRPr="00550072">
              <w:rPr>
                <w:rFonts w:ascii="Arial" w:hAnsi="Arial" w:cs="Arial"/>
                <w:sz w:val="20"/>
                <w:szCs w:val="20"/>
              </w:rPr>
              <w:t>BC</w:t>
            </w:r>
          </w:p>
        </w:tc>
        <w:tc>
          <w:tcPr>
            <w:tcW w:w="6480" w:type="dxa"/>
          </w:tcPr>
          <w:p w:rsidR="004B405D" w:rsidRPr="00550072" w:rsidRDefault="004B405D">
            <w:pPr>
              <w:pStyle w:val="Subtitle"/>
              <w:rPr>
                <w:rFonts w:ascii="Arial" w:hAnsi="Arial" w:cs="Arial"/>
                <w:b w:val="0"/>
                <w:bCs w:val="0"/>
                <w:sz w:val="20"/>
                <w:szCs w:val="20"/>
              </w:rPr>
            </w:pPr>
          </w:p>
        </w:tc>
        <w:tc>
          <w:tcPr>
            <w:tcW w:w="2160" w:type="dxa"/>
          </w:tcPr>
          <w:p w:rsidR="004B405D" w:rsidRPr="00550072" w:rsidRDefault="004B405D">
            <w:pPr>
              <w:pStyle w:val="Subtitle"/>
              <w:rPr>
                <w:rFonts w:ascii="Arial" w:hAnsi="Arial" w:cs="Arial"/>
                <w:b w:val="0"/>
                <w:bCs w:val="0"/>
                <w:sz w:val="20"/>
                <w:szCs w:val="20"/>
              </w:rPr>
            </w:pPr>
          </w:p>
        </w:tc>
      </w:tr>
      <w:tr w:rsidR="004B405D" w:rsidRPr="00550072">
        <w:tc>
          <w:tcPr>
            <w:tcW w:w="720" w:type="dxa"/>
          </w:tcPr>
          <w:p w:rsidR="004B405D" w:rsidRPr="00550072" w:rsidRDefault="004B405D">
            <w:pPr>
              <w:pStyle w:val="Subtitle"/>
              <w:rPr>
                <w:rFonts w:ascii="Arial" w:hAnsi="Arial" w:cs="Arial"/>
                <w:sz w:val="20"/>
                <w:szCs w:val="20"/>
              </w:rPr>
            </w:pPr>
            <w:r w:rsidRPr="00550072">
              <w:rPr>
                <w:rFonts w:ascii="Arial" w:hAnsi="Arial" w:cs="Arial"/>
                <w:sz w:val="20"/>
                <w:szCs w:val="20"/>
              </w:rPr>
              <w:t>CC</w:t>
            </w:r>
          </w:p>
        </w:tc>
        <w:tc>
          <w:tcPr>
            <w:tcW w:w="6480" w:type="dxa"/>
          </w:tcPr>
          <w:p w:rsidR="004B405D" w:rsidRPr="00550072" w:rsidRDefault="004B405D">
            <w:pPr>
              <w:pStyle w:val="Subtitle"/>
              <w:rPr>
                <w:rFonts w:ascii="Arial" w:hAnsi="Arial" w:cs="Arial"/>
                <w:b w:val="0"/>
                <w:bCs w:val="0"/>
                <w:sz w:val="20"/>
                <w:szCs w:val="20"/>
              </w:rPr>
            </w:pPr>
          </w:p>
        </w:tc>
        <w:tc>
          <w:tcPr>
            <w:tcW w:w="2160" w:type="dxa"/>
          </w:tcPr>
          <w:p w:rsidR="004B405D" w:rsidRPr="00550072" w:rsidRDefault="004B405D">
            <w:pPr>
              <w:pStyle w:val="Subtitle"/>
              <w:rPr>
                <w:rFonts w:ascii="Arial" w:hAnsi="Arial" w:cs="Arial"/>
                <w:b w:val="0"/>
                <w:bCs w:val="0"/>
                <w:sz w:val="20"/>
                <w:szCs w:val="20"/>
              </w:rPr>
            </w:pPr>
          </w:p>
        </w:tc>
      </w:tr>
      <w:tr w:rsidR="004B405D" w:rsidRPr="00550072">
        <w:tc>
          <w:tcPr>
            <w:tcW w:w="720" w:type="dxa"/>
          </w:tcPr>
          <w:p w:rsidR="004B405D" w:rsidRPr="00550072" w:rsidRDefault="004B405D">
            <w:pPr>
              <w:pStyle w:val="Subtitle"/>
              <w:rPr>
                <w:rFonts w:ascii="Arial" w:hAnsi="Arial" w:cs="Arial"/>
                <w:sz w:val="20"/>
                <w:szCs w:val="20"/>
              </w:rPr>
            </w:pPr>
            <w:r w:rsidRPr="00550072">
              <w:rPr>
                <w:rFonts w:ascii="Arial" w:hAnsi="Arial" w:cs="Arial"/>
                <w:sz w:val="20"/>
                <w:szCs w:val="20"/>
              </w:rPr>
              <w:t>OR</w:t>
            </w:r>
          </w:p>
        </w:tc>
        <w:tc>
          <w:tcPr>
            <w:tcW w:w="6480" w:type="dxa"/>
          </w:tcPr>
          <w:p w:rsidR="004B405D" w:rsidRPr="00550072" w:rsidRDefault="004B405D">
            <w:pPr>
              <w:pStyle w:val="Subtitle"/>
              <w:rPr>
                <w:rFonts w:ascii="Arial" w:hAnsi="Arial" w:cs="Arial"/>
                <w:b w:val="0"/>
                <w:bCs w:val="0"/>
                <w:sz w:val="20"/>
                <w:szCs w:val="20"/>
              </w:rPr>
            </w:pPr>
          </w:p>
        </w:tc>
        <w:tc>
          <w:tcPr>
            <w:tcW w:w="2160" w:type="dxa"/>
          </w:tcPr>
          <w:p w:rsidR="004B405D" w:rsidRPr="00550072" w:rsidRDefault="004B405D">
            <w:pPr>
              <w:pStyle w:val="Subtitle"/>
              <w:rPr>
                <w:rFonts w:ascii="Arial" w:hAnsi="Arial" w:cs="Arial"/>
                <w:b w:val="0"/>
                <w:bCs w:val="0"/>
                <w:sz w:val="20"/>
                <w:szCs w:val="20"/>
              </w:rPr>
            </w:pPr>
          </w:p>
        </w:tc>
      </w:tr>
      <w:tr w:rsidR="004B405D" w:rsidRPr="00550072">
        <w:tc>
          <w:tcPr>
            <w:tcW w:w="720" w:type="dxa"/>
          </w:tcPr>
          <w:p w:rsidR="004B405D" w:rsidRPr="00550072" w:rsidRDefault="004B405D">
            <w:pPr>
              <w:pStyle w:val="Subtitle"/>
              <w:rPr>
                <w:rFonts w:ascii="Arial" w:hAnsi="Arial" w:cs="Arial"/>
                <w:sz w:val="20"/>
                <w:szCs w:val="20"/>
              </w:rPr>
            </w:pPr>
            <w:r w:rsidRPr="00550072">
              <w:rPr>
                <w:rFonts w:ascii="Arial" w:hAnsi="Arial" w:cs="Arial"/>
                <w:sz w:val="20"/>
                <w:szCs w:val="20"/>
              </w:rPr>
              <w:t>A/E</w:t>
            </w:r>
          </w:p>
        </w:tc>
        <w:tc>
          <w:tcPr>
            <w:tcW w:w="6480" w:type="dxa"/>
          </w:tcPr>
          <w:p w:rsidR="004B405D" w:rsidRPr="00550072" w:rsidRDefault="004B405D">
            <w:pPr>
              <w:pStyle w:val="Subtitle"/>
              <w:rPr>
                <w:rFonts w:ascii="Arial" w:hAnsi="Arial" w:cs="Arial"/>
                <w:b w:val="0"/>
                <w:bCs w:val="0"/>
                <w:sz w:val="20"/>
                <w:szCs w:val="20"/>
              </w:rPr>
            </w:pPr>
          </w:p>
        </w:tc>
        <w:tc>
          <w:tcPr>
            <w:tcW w:w="2160" w:type="dxa"/>
          </w:tcPr>
          <w:p w:rsidR="004B405D" w:rsidRPr="00550072" w:rsidRDefault="004B405D">
            <w:pPr>
              <w:pStyle w:val="Subtitle"/>
              <w:rPr>
                <w:rFonts w:ascii="Arial" w:hAnsi="Arial" w:cs="Arial"/>
                <w:b w:val="0"/>
                <w:bCs w:val="0"/>
                <w:sz w:val="20"/>
                <w:szCs w:val="20"/>
              </w:rPr>
            </w:pPr>
          </w:p>
        </w:tc>
      </w:tr>
      <w:tr w:rsidR="004B405D" w:rsidRPr="00550072">
        <w:tc>
          <w:tcPr>
            <w:tcW w:w="720" w:type="dxa"/>
            <w:tcBorders>
              <w:bottom w:val="single" w:sz="4" w:space="0" w:color="auto"/>
            </w:tcBorders>
          </w:tcPr>
          <w:p w:rsidR="004B405D" w:rsidRPr="00550072" w:rsidRDefault="004B405D">
            <w:pPr>
              <w:pStyle w:val="Subtitle"/>
              <w:rPr>
                <w:rFonts w:ascii="Arial" w:hAnsi="Arial" w:cs="Arial"/>
                <w:sz w:val="20"/>
                <w:szCs w:val="20"/>
              </w:rPr>
            </w:pPr>
            <w:r w:rsidRPr="00550072">
              <w:rPr>
                <w:rFonts w:ascii="Arial" w:hAnsi="Arial" w:cs="Arial"/>
                <w:sz w:val="20"/>
                <w:szCs w:val="20"/>
              </w:rPr>
              <w:t>CA</w:t>
            </w:r>
          </w:p>
        </w:tc>
        <w:tc>
          <w:tcPr>
            <w:tcW w:w="6480" w:type="dxa"/>
            <w:tcBorders>
              <w:bottom w:val="single" w:sz="4" w:space="0" w:color="auto"/>
            </w:tcBorders>
          </w:tcPr>
          <w:p w:rsidR="004B405D" w:rsidRPr="00550072" w:rsidRDefault="004B405D">
            <w:pPr>
              <w:pStyle w:val="Subtitle"/>
              <w:rPr>
                <w:rFonts w:ascii="Arial" w:hAnsi="Arial" w:cs="Arial"/>
                <w:b w:val="0"/>
                <w:bCs w:val="0"/>
                <w:sz w:val="20"/>
                <w:szCs w:val="20"/>
              </w:rPr>
            </w:pPr>
          </w:p>
        </w:tc>
        <w:tc>
          <w:tcPr>
            <w:tcW w:w="2160" w:type="dxa"/>
            <w:tcBorders>
              <w:bottom w:val="single" w:sz="4" w:space="0" w:color="auto"/>
            </w:tcBorders>
          </w:tcPr>
          <w:p w:rsidR="004B405D" w:rsidRPr="00550072" w:rsidRDefault="004B405D">
            <w:pPr>
              <w:pStyle w:val="Subtitle"/>
              <w:rPr>
                <w:rFonts w:ascii="Arial" w:hAnsi="Arial" w:cs="Arial"/>
                <w:b w:val="0"/>
                <w:bCs w:val="0"/>
                <w:sz w:val="20"/>
                <w:szCs w:val="20"/>
              </w:rPr>
            </w:pPr>
          </w:p>
        </w:tc>
      </w:tr>
    </w:tbl>
    <w:p w:rsidR="004B405D" w:rsidRPr="00550072" w:rsidRDefault="004B405D">
      <w:pPr>
        <w:pStyle w:val="BodyText2"/>
        <w:rPr>
          <w:rFonts w:ascii="Arial" w:hAnsi="Arial" w:cs="Arial"/>
          <w:sz w:val="20"/>
          <w:szCs w:val="20"/>
        </w:rPr>
      </w:pPr>
      <w:r w:rsidRPr="00550072">
        <w:rPr>
          <w:rFonts w:ascii="Arial" w:hAnsi="Arial" w:cs="Arial"/>
          <w:sz w:val="20"/>
          <w:szCs w:val="20"/>
        </w:rPr>
        <w:t xml:space="preserve">GC = General Contractor; MC = Mechanical Contractor; EC = Electrical Contractor; </w:t>
      </w:r>
      <w:r w:rsidR="00007C13" w:rsidRPr="00550072">
        <w:rPr>
          <w:rFonts w:ascii="Arial" w:hAnsi="Arial" w:cs="Arial"/>
          <w:sz w:val="20"/>
          <w:szCs w:val="20"/>
        </w:rPr>
        <w:t>RMCS</w:t>
      </w:r>
      <w:r w:rsidRPr="00550072">
        <w:rPr>
          <w:rFonts w:ascii="Arial" w:hAnsi="Arial" w:cs="Arial"/>
          <w:sz w:val="20"/>
          <w:szCs w:val="20"/>
        </w:rPr>
        <w:t xml:space="preserve"> = </w:t>
      </w:r>
      <w:r w:rsidR="00007C13" w:rsidRPr="00550072">
        <w:rPr>
          <w:rFonts w:ascii="Arial" w:hAnsi="Arial" w:cs="Arial"/>
          <w:sz w:val="20"/>
          <w:szCs w:val="20"/>
        </w:rPr>
        <w:t xml:space="preserve">Refrigerant Management Control System Contractor, </w:t>
      </w:r>
      <w:r w:rsidRPr="00550072">
        <w:rPr>
          <w:rFonts w:ascii="Arial" w:hAnsi="Arial" w:cs="Arial"/>
          <w:sz w:val="20"/>
          <w:szCs w:val="20"/>
        </w:rPr>
        <w:t>OR = Owner Representative; A/E = Architect/Engineer; CA = Commissioning Agent</w:t>
      </w:r>
    </w:p>
    <w:p w:rsidR="004B405D" w:rsidRPr="00550072" w:rsidRDefault="004B405D">
      <w:pPr>
        <w:pStyle w:val="BodyText2"/>
        <w:rPr>
          <w:rFonts w:ascii="Arial" w:hAnsi="Arial" w:cs="Arial"/>
          <w:sz w:val="20"/>
          <w:szCs w:val="20"/>
        </w:rPr>
      </w:pPr>
      <w:r w:rsidRPr="00550072">
        <w:rPr>
          <w:rFonts w:ascii="Arial" w:hAnsi="Arial" w:cs="Arial"/>
          <w:sz w:val="20"/>
          <w:szCs w:val="20"/>
        </w:rPr>
        <w:t>XX = No Initials Required</w:t>
      </w:r>
    </w:p>
    <w:p w:rsidR="004B405D" w:rsidRPr="00550072" w:rsidRDefault="004B405D">
      <w:pPr>
        <w:rPr>
          <w:rFonts w:ascii="Arial" w:hAnsi="Arial" w:cs="Arial"/>
          <w:sz w:val="20"/>
          <w:szCs w:val="20"/>
        </w:rPr>
      </w:pPr>
    </w:p>
    <w:p w:rsidR="004B405D" w:rsidRPr="00550072" w:rsidRDefault="004B405D">
      <w:pPr>
        <w:rPr>
          <w:rFonts w:ascii="Arial" w:hAnsi="Arial" w:cs="Arial"/>
          <w:sz w:val="20"/>
          <w:szCs w:val="20"/>
        </w:rPr>
      </w:pPr>
    </w:p>
    <w:p w:rsidR="004B405D" w:rsidRPr="00550072" w:rsidRDefault="004B405D">
      <w:pPr>
        <w:pStyle w:val="Heading1"/>
        <w:numPr>
          <w:ilvl w:val="0"/>
          <w:numId w:val="1"/>
        </w:numPr>
        <w:tabs>
          <w:tab w:val="clear" w:pos="720"/>
          <w:tab w:val="num" w:pos="360"/>
        </w:tabs>
        <w:ind w:left="360"/>
        <w:rPr>
          <w:rFonts w:ascii="Arial" w:hAnsi="Arial" w:cs="Arial"/>
          <w:sz w:val="20"/>
          <w:szCs w:val="20"/>
          <w:lang w:val="en-US"/>
        </w:rPr>
      </w:pPr>
      <w:r w:rsidRPr="00550072">
        <w:rPr>
          <w:rFonts w:ascii="Arial" w:hAnsi="Arial" w:cs="Arial"/>
          <w:sz w:val="20"/>
          <w:szCs w:val="20"/>
          <w:lang w:val="en-US"/>
        </w:rPr>
        <w:t>DOCUMENTATION VERIFICATION</w:t>
      </w:r>
    </w:p>
    <w:p w:rsidR="004B405D" w:rsidRPr="00550072" w:rsidRDefault="004B405D">
      <w:pPr>
        <w:jc w:val="right"/>
        <w:rPr>
          <w:rFonts w:ascii="Arial" w:hAnsi="Arial" w:cs="Arial"/>
          <w:sz w:val="20"/>
          <w:szCs w:val="20"/>
        </w:rPr>
      </w:pPr>
      <w:r w:rsidRPr="00550072">
        <w:rPr>
          <w:rFonts w:ascii="Arial" w:hAnsi="Arial" w:cs="Arial"/>
          <w:sz w:val="20"/>
          <w:szCs w:val="20"/>
        </w:rPr>
        <w:t>Check if OK.  Enter note number if deficient.</w:t>
      </w: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5"/>
        <w:gridCol w:w="546"/>
        <w:gridCol w:w="583"/>
        <w:gridCol w:w="534"/>
        <w:gridCol w:w="864"/>
        <w:gridCol w:w="546"/>
        <w:gridCol w:w="594"/>
        <w:gridCol w:w="534"/>
      </w:tblGrid>
      <w:tr w:rsidR="00007C13" w:rsidRPr="00550072" w:rsidTr="00007C13">
        <w:tc>
          <w:tcPr>
            <w:tcW w:w="4625" w:type="dxa"/>
          </w:tcPr>
          <w:p w:rsidR="00007C13" w:rsidRPr="00550072" w:rsidRDefault="00007C13">
            <w:pPr>
              <w:jc w:val="center"/>
              <w:rPr>
                <w:rFonts w:ascii="Arial" w:hAnsi="Arial" w:cs="Arial"/>
                <w:b/>
                <w:bCs/>
                <w:sz w:val="20"/>
                <w:szCs w:val="20"/>
              </w:rPr>
            </w:pPr>
            <w:r w:rsidRPr="00550072">
              <w:rPr>
                <w:rFonts w:ascii="Arial" w:hAnsi="Arial" w:cs="Arial"/>
                <w:b/>
                <w:bCs/>
                <w:sz w:val="20"/>
                <w:szCs w:val="20"/>
              </w:rPr>
              <w:t>Item</w:t>
            </w:r>
          </w:p>
        </w:tc>
        <w:tc>
          <w:tcPr>
            <w:tcW w:w="546" w:type="dxa"/>
          </w:tcPr>
          <w:p w:rsidR="00007C13" w:rsidRPr="00550072" w:rsidRDefault="00007C13">
            <w:pPr>
              <w:jc w:val="center"/>
              <w:rPr>
                <w:rFonts w:ascii="Arial" w:hAnsi="Arial" w:cs="Arial"/>
                <w:b/>
                <w:bCs/>
                <w:sz w:val="20"/>
                <w:szCs w:val="20"/>
              </w:rPr>
            </w:pPr>
            <w:r w:rsidRPr="00550072">
              <w:rPr>
                <w:rFonts w:ascii="Arial" w:hAnsi="Arial" w:cs="Arial"/>
                <w:b/>
                <w:bCs/>
                <w:sz w:val="20"/>
                <w:szCs w:val="20"/>
              </w:rPr>
              <w:t>GC</w:t>
            </w:r>
          </w:p>
        </w:tc>
        <w:tc>
          <w:tcPr>
            <w:tcW w:w="583" w:type="dxa"/>
          </w:tcPr>
          <w:p w:rsidR="00007C13" w:rsidRPr="00550072" w:rsidRDefault="00007C13">
            <w:pPr>
              <w:jc w:val="center"/>
              <w:rPr>
                <w:rFonts w:ascii="Arial" w:hAnsi="Arial" w:cs="Arial"/>
                <w:b/>
                <w:bCs/>
                <w:sz w:val="20"/>
                <w:szCs w:val="20"/>
              </w:rPr>
            </w:pPr>
            <w:r w:rsidRPr="00550072">
              <w:rPr>
                <w:rFonts w:ascii="Arial" w:hAnsi="Arial" w:cs="Arial"/>
                <w:b/>
                <w:bCs/>
                <w:sz w:val="20"/>
                <w:szCs w:val="20"/>
              </w:rPr>
              <w:t>MC</w:t>
            </w:r>
          </w:p>
        </w:tc>
        <w:tc>
          <w:tcPr>
            <w:tcW w:w="534" w:type="dxa"/>
          </w:tcPr>
          <w:p w:rsidR="00007C13" w:rsidRPr="00550072" w:rsidRDefault="00007C13">
            <w:pPr>
              <w:jc w:val="center"/>
              <w:rPr>
                <w:rFonts w:ascii="Arial" w:hAnsi="Arial" w:cs="Arial"/>
                <w:b/>
                <w:bCs/>
                <w:sz w:val="20"/>
                <w:szCs w:val="20"/>
              </w:rPr>
            </w:pPr>
            <w:r w:rsidRPr="00550072">
              <w:rPr>
                <w:rFonts w:ascii="Arial" w:hAnsi="Arial" w:cs="Arial"/>
                <w:b/>
                <w:bCs/>
                <w:sz w:val="20"/>
                <w:szCs w:val="20"/>
              </w:rPr>
              <w:t>EC</w:t>
            </w:r>
          </w:p>
        </w:tc>
        <w:tc>
          <w:tcPr>
            <w:tcW w:w="864" w:type="dxa"/>
          </w:tcPr>
          <w:p w:rsidR="00007C13" w:rsidRPr="00550072" w:rsidRDefault="00007C13">
            <w:pPr>
              <w:jc w:val="center"/>
              <w:rPr>
                <w:rFonts w:ascii="Arial" w:hAnsi="Arial" w:cs="Arial"/>
                <w:b/>
                <w:bCs/>
                <w:sz w:val="20"/>
                <w:szCs w:val="20"/>
              </w:rPr>
            </w:pPr>
            <w:r w:rsidRPr="00550072">
              <w:rPr>
                <w:rFonts w:ascii="Arial" w:hAnsi="Arial" w:cs="Arial"/>
                <w:b/>
                <w:bCs/>
                <w:sz w:val="20"/>
                <w:szCs w:val="20"/>
              </w:rPr>
              <w:t>RMCS</w:t>
            </w:r>
          </w:p>
        </w:tc>
        <w:tc>
          <w:tcPr>
            <w:tcW w:w="546" w:type="dxa"/>
          </w:tcPr>
          <w:p w:rsidR="00007C13" w:rsidRPr="00550072" w:rsidRDefault="00007C13">
            <w:pPr>
              <w:jc w:val="center"/>
              <w:rPr>
                <w:rFonts w:ascii="Arial" w:hAnsi="Arial" w:cs="Arial"/>
                <w:b/>
                <w:bCs/>
                <w:sz w:val="20"/>
                <w:szCs w:val="20"/>
              </w:rPr>
            </w:pPr>
            <w:r w:rsidRPr="00550072">
              <w:rPr>
                <w:rFonts w:ascii="Arial" w:hAnsi="Arial" w:cs="Arial"/>
                <w:b/>
                <w:bCs/>
                <w:sz w:val="20"/>
                <w:szCs w:val="20"/>
              </w:rPr>
              <w:t>OR</w:t>
            </w:r>
          </w:p>
        </w:tc>
        <w:tc>
          <w:tcPr>
            <w:tcW w:w="594" w:type="dxa"/>
          </w:tcPr>
          <w:p w:rsidR="00007C13" w:rsidRPr="00550072" w:rsidRDefault="00007C13">
            <w:pPr>
              <w:jc w:val="center"/>
              <w:rPr>
                <w:rFonts w:ascii="Arial" w:hAnsi="Arial" w:cs="Arial"/>
                <w:b/>
                <w:bCs/>
                <w:sz w:val="20"/>
                <w:szCs w:val="20"/>
              </w:rPr>
            </w:pPr>
            <w:r w:rsidRPr="00550072">
              <w:rPr>
                <w:rFonts w:ascii="Arial" w:hAnsi="Arial" w:cs="Arial"/>
                <w:b/>
                <w:bCs/>
                <w:sz w:val="20"/>
                <w:szCs w:val="20"/>
              </w:rPr>
              <w:t>A/E</w:t>
            </w:r>
          </w:p>
        </w:tc>
        <w:tc>
          <w:tcPr>
            <w:tcW w:w="534" w:type="dxa"/>
          </w:tcPr>
          <w:p w:rsidR="00007C13" w:rsidRPr="00550072" w:rsidRDefault="00007C13">
            <w:pPr>
              <w:jc w:val="center"/>
              <w:rPr>
                <w:rFonts w:ascii="Arial" w:hAnsi="Arial" w:cs="Arial"/>
                <w:b/>
                <w:bCs/>
                <w:sz w:val="20"/>
                <w:szCs w:val="20"/>
              </w:rPr>
            </w:pPr>
            <w:r w:rsidRPr="00550072">
              <w:rPr>
                <w:rFonts w:ascii="Arial" w:hAnsi="Arial" w:cs="Arial"/>
                <w:b/>
                <w:bCs/>
                <w:sz w:val="20"/>
                <w:szCs w:val="20"/>
              </w:rPr>
              <w:t>CA</w:t>
            </w:r>
          </w:p>
        </w:tc>
      </w:tr>
      <w:tr w:rsidR="00007C13" w:rsidRPr="00550072" w:rsidTr="001F7F3C">
        <w:tc>
          <w:tcPr>
            <w:tcW w:w="4625" w:type="dxa"/>
          </w:tcPr>
          <w:p w:rsidR="00007C13" w:rsidRPr="00550072" w:rsidRDefault="00007C13">
            <w:pPr>
              <w:rPr>
                <w:rFonts w:ascii="Arial" w:hAnsi="Arial" w:cs="Arial"/>
                <w:sz w:val="20"/>
                <w:szCs w:val="20"/>
              </w:rPr>
            </w:pPr>
            <w:r w:rsidRPr="00550072">
              <w:rPr>
                <w:rFonts w:ascii="Arial" w:hAnsi="Arial" w:cs="Arial"/>
                <w:sz w:val="20"/>
                <w:szCs w:val="20"/>
              </w:rPr>
              <w:t>Product information submitted</w:t>
            </w:r>
          </w:p>
        </w:tc>
        <w:tc>
          <w:tcPr>
            <w:tcW w:w="546" w:type="dxa"/>
          </w:tcPr>
          <w:p w:rsidR="00007C13" w:rsidRPr="00550072" w:rsidRDefault="00007C13">
            <w:pPr>
              <w:rPr>
                <w:rFonts w:ascii="Arial" w:hAnsi="Arial" w:cs="Arial"/>
                <w:sz w:val="20"/>
                <w:szCs w:val="20"/>
              </w:rPr>
            </w:pPr>
          </w:p>
        </w:tc>
        <w:tc>
          <w:tcPr>
            <w:tcW w:w="583" w:type="dxa"/>
          </w:tcPr>
          <w:p w:rsidR="00007C13" w:rsidRPr="00550072" w:rsidRDefault="00007C13">
            <w:pPr>
              <w:rPr>
                <w:rFonts w:ascii="Arial" w:hAnsi="Arial" w:cs="Arial"/>
                <w:sz w:val="20"/>
                <w:szCs w:val="20"/>
              </w:rPr>
            </w:pPr>
          </w:p>
        </w:tc>
        <w:tc>
          <w:tcPr>
            <w:tcW w:w="534" w:type="dxa"/>
          </w:tcPr>
          <w:p w:rsidR="00007C13" w:rsidRPr="00550072" w:rsidRDefault="00007C13">
            <w:pPr>
              <w:rPr>
                <w:rFonts w:ascii="Arial" w:hAnsi="Arial" w:cs="Arial"/>
                <w:sz w:val="20"/>
                <w:szCs w:val="20"/>
              </w:rPr>
            </w:pPr>
          </w:p>
        </w:tc>
        <w:tc>
          <w:tcPr>
            <w:tcW w:w="864" w:type="dxa"/>
            <w:vAlign w:val="center"/>
          </w:tcPr>
          <w:p w:rsidR="00007C13" w:rsidRPr="00550072" w:rsidRDefault="00007C13" w:rsidP="001F7F3C">
            <w:pPr>
              <w:jc w:val="center"/>
              <w:rPr>
                <w:rFonts w:ascii="Arial" w:hAnsi="Arial" w:cs="Arial"/>
                <w:sz w:val="20"/>
                <w:szCs w:val="20"/>
              </w:rPr>
            </w:pPr>
          </w:p>
        </w:tc>
        <w:tc>
          <w:tcPr>
            <w:tcW w:w="546" w:type="dxa"/>
          </w:tcPr>
          <w:p w:rsidR="00007C13" w:rsidRPr="00550072" w:rsidRDefault="00007C13">
            <w:pPr>
              <w:rPr>
                <w:rFonts w:ascii="Arial" w:hAnsi="Arial" w:cs="Arial"/>
                <w:sz w:val="20"/>
                <w:szCs w:val="20"/>
              </w:rPr>
            </w:pPr>
          </w:p>
        </w:tc>
        <w:tc>
          <w:tcPr>
            <w:tcW w:w="594" w:type="dxa"/>
          </w:tcPr>
          <w:p w:rsidR="00007C13" w:rsidRPr="00550072" w:rsidRDefault="00007C13">
            <w:pPr>
              <w:rPr>
                <w:rFonts w:ascii="Arial" w:hAnsi="Arial" w:cs="Arial"/>
                <w:sz w:val="20"/>
                <w:szCs w:val="20"/>
              </w:rPr>
            </w:pPr>
          </w:p>
        </w:tc>
        <w:tc>
          <w:tcPr>
            <w:tcW w:w="534" w:type="dxa"/>
          </w:tcPr>
          <w:p w:rsidR="00007C13" w:rsidRPr="00550072" w:rsidRDefault="00007C13">
            <w:pPr>
              <w:jc w:val="center"/>
              <w:rPr>
                <w:rFonts w:ascii="Arial" w:hAnsi="Arial" w:cs="Arial"/>
                <w:i/>
                <w:iCs/>
                <w:sz w:val="20"/>
                <w:szCs w:val="20"/>
              </w:rPr>
            </w:pPr>
          </w:p>
        </w:tc>
      </w:tr>
      <w:tr w:rsidR="00007C13" w:rsidRPr="00550072" w:rsidTr="001F7F3C">
        <w:tc>
          <w:tcPr>
            <w:tcW w:w="4625" w:type="dxa"/>
          </w:tcPr>
          <w:p w:rsidR="00007C13" w:rsidRPr="00550072" w:rsidRDefault="00007C13">
            <w:pPr>
              <w:rPr>
                <w:rFonts w:ascii="Arial" w:hAnsi="Arial" w:cs="Arial"/>
                <w:sz w:val="20"/>
                <w:szCs w:val="20"/>
              </w:rPr>
            </w:pPr>
            <w:r w:rsidRPr="00550072">
              <w:rPr>
                <w:rFonts w:ascii="Arial" w:hAnsi="Arial" w:cs="Arial"/>
                <w:sz w:val="20"/>
                <w:szCs w:val="20"/>
              </w:rPr>
              <w:t>Shop drawings submitted</w:t>
            </w:r>
          </w:p>
        </w:tc>
        <w:tc>
          <w:tcPr>
            <w:tcW w:w="546" w:type="dxa"/>
          </w:tcPr>
          <w:p w:rsidR="00007C13" w:rsidRPr="00550072" w:rsidRDefault="00007C13">
            <w:pPr>
              <w:rPr>
                <w:rFonts w:ascii="Arial" w:hAnsi="Arial" w:cs="Arial"/>
                <w:sz w:val="20"/>
                <w:szCs w:val="20"/>
              </w:rPr>
            </w:pPr>
          </w:p>
        </w:tc>
        <w:tc>
          <w:tcPr>
            <w:tcW w:w="583" w:type="dxa"/>
          </w:tcPr>
          <w:p w:rsidR="00007C13" w:rsidRPr="00550072" w:rsidRDefault="00007C13">
            <w:pPr>
              <w:rPr>
                <w:rFonts w:ascii="Arial" w:hAnsi="Arial" w:cs="Arial"/>
                <w:sz w:val="20"/>
                <w:szCs w:val="20"/>
              </w:rPr>
            </w:pPr>
          </w:p>
        </w:tc>
        <w:tc>
          <w:tcPr>
            <w:tcW w:w="534" w:type="dxa"/>
          </w:tcPr>
          <w:p w:rsidR="00007C13" w:rsidRPr="00550072" w:rsidRDefault="00007C13">
            <w:pPr>
              <w:rPr>
                <w:rFonts w:ascii="Arial" w:hAnsi="Arial" w:cs="Arial"/>
                <w:sz w:val="20"/>
                <w:szCs w:val="20"/>
              </w:rPr>
            </w:pPr>
          </w:p>
        </w:tc>
        <w:tc>
          <w:tcPr>
            <w:tcW w:w="864" w:type="dxa"/>
            <w:vAlign w:val="center"/>
          </w:tcPr>
          <w:p w:rsidR="00007C13" w:rsidRPr="00550072" w:rsidRDefault="00007C13" w:rsidP="001F7F3C">
            <w:pPr>
              <w:jc w:val="center"/>
              <w:rPr>
                <w:rFonts w:ascii="Arial" w:hAnsi="Arial" w:cs="Arial"/>
                <w:sz w:val="20"/>
                <w:szCs w:val="20"/>
              </w:rPr>
            </w:pPr>
          </w:p>
        </w:tc>
        <w:tc>
          <w:tcPr>
            <w:tcW w:w="546" w:type="dxa"/>
          </w:tcPr>
          <w:p w:rsidR="00007C13" w:rsidRPr="00550072" w:rsidRDefault="00007C13">
            <w:pPr>
              <w:rPr>
                <w:rFonts w:ascii="Arial" w:hAnsi="Arial" w:cs="Arial"/>
                <w:sz w:val="20"/>
                <w:szCs w:val="20"/>
              </w:rPr>
            </w:pPr>
          </w:p>
        </w:tc>
        <w:tc>
          <w:tcPr>
            <w:tcW w:w="594" w:type="dxa"/>
          </w:tcPr>
          <w:p w:rsidR="00007C13" w:rsidRPr="00550072" w:rsidRDefault="00007C13">
            <w:pPr>
              <w:rPr>
                <w:rFonts w:ascii="Arial" w:hAnsi="Arial" w:cs="Arial"/>
                <w:sz w:val="20"/>
                <w:szCs w:val="20"/>
              </w:rPr>
            </w:pPr>
          </w:p>
        </w:tc>
        <w:tc>
          <w:tcPr>
            <w:tcW w:w="534" w:type="dxa"/>
          </w:tcPr>
          <w:p w:rsidR="00007C13" w:rsidRPr="00550072" w:rsidRDefault="00007C13">
            <w:pPr>
              <w:rPr>
                <w:rFonts w:ascii="Arial" w:hAnsi="Arial" w:cs="Arial"/>
                <w:sz w:val="20"/>
                <w:szCs w:val="20"/>
              </w:rPr>
            </w:pPr>
          </w:p>
        </w:tc>
      </w:tr>
      <w:tr w:rsidR="00007C13" w:rsidRPr="00550072" w:rsidTr="001F7F3C">
        <w:tc>
          <w:tcPr>
            <w:tcW w:w="4625" w:type="dxa"/>
          </w:tcPr>
          <w:p w:rsidR="00007C13" w:rsidRPr="00550072" w:rsidRDefault="00007C13">
            <w:pPr>
              <w:rPr>
                <w:rFonts w:ascii="Arial" w:hAnsi="Arial" w:cs="Arial"/>
                <w:sz w:val="20"/>
                <w:szCs w:val="20"/>
              </w:rPr>
            </w:pPr>
            <w:r w:rsidRPr="00550072">
              <w:rPr>
                <w:rFonts w:ascii="Arial" w:hAnsi="Arial" w:cs="Arial"/>
                <w:sz w:val="20"/>
                <w:szCs w:val="20"/>
              </w:rPr>
              <w:t>Manufacturer’s installation instructions submitted</w:t>
            </w:r>
          </w:p>
        </w:tc>
        <w:tc>
          <w:tcPr>
            <w:tcW w:w="546" w:type="dxa"/>
          </w:tcPr>
          <w:p w:rsidR="00007C13" w:rsidRPr="00550072" w:rsidRDefault="00007C13">
            <w:pPr>
              <w:rPr>
                <w:rFonts w:ascii="Arial" w:hAnsi="Arial" w:cs="Arial"/>
                <w:sz w:val="20"/>
                <w:szCs w:val="20"/>
              </w:rPr>
            </w:pPr>
          </w:p>
        </w:tc>
        <w:tc>
          <w:tcPr>
            <w:tcW w:w="583" w:type="dxa"/>
          </w:tcPr>
          <w:p w:rsidR="00007C13" w:rsidRPr="00550072" w:rsidRDefault="00007C13">
            <w:pPr>
              <w:rPr>
                <w:rFonts w:ascii="Arial" w:hAnsi="Arial" w:cs="Arial"/>
                <w:sz w:val="20"/>
                <w:szCs w:val="20"/>
              </w:rPr>
            </w:pPr>
          </w:p>
        </w:tc>
        <w:tc>
          <w:tcPr>
            <w:tcW w:w="534" w:type="dxa"/>
          </w:tcPr>
          <w:p w:rsidR="00007C13" w:rsidRPr="00550072" w:rsidRDefault="00007C13">
            <w:pPr>
              <w:rPr>
                <w:rFonts w:ascii="Arial" w:hAnsi="Arial" w:cs="Arial"/>
                <w:sz w:val="20"/>
                <w:szCs w:val="20"/>
              </w:rPr>
            </w:pPr>
          </w:p>
        </w:tc>
        <w:tc>
          <w:tcPr>
            <w:tcW w:w="864" w:type="dxa"/>
            <w:vAlign w:val="center"/>
          </w:tcPr>
          <w:p w:rsidR="00007C13" w:rsidRPr="00550072" w:rsidRDefault="00007C13" w:rsidP="001F7F3C">
            <w:pPr>
              <w:jc w:val="center"/>
              <w:rPr>
                <w:rFonts w:ascii="Arial" w:hAnsi="Arial" w:cs="Arial"/>
                <w:sz w:val="20"/>
                <w:szCs w:val="20"/>
              </w:rPr>
            </w:pPr>
          </w:p>
        </w:tc>
        <w:tc>
          <w:tcPr>
            <w:tcW w:w="546" w:type="dxa"/>
          </w:tcPr>
          <w:p w:rsidR="00007C13" w:rsidRPr="00550072" w:rsidRDefault="00007C13">
            <w:pPr>
              <w:rPr>
                <w:rFonts w:ascii="Arial" w:hAnsi="Arial" w:cs="Arial"/>
                <w:sz w:val="20"/>
                <w:szCs w:val="20"/>
              </w:rPr>
            </w:pPr>
          </w:p>
        </w:tc>
        <w:tc>
          <w:tcPr>
            <w:tcW w:w="594" w:type="dxa"/>
          </w:tcPr>
          <w:p w:rsidR="00007C13" w:rsidRPr="00550072" w:rsidRDefault="00007C13">
            <w:pPr>
              <w:rPr>
                <w:rFonts w:ascii="Arial" w:hAnsi="Arial" w:cs="Arial"/>
                <w:sz w:val="20"/>
                <w:szCs w:val="20"/>
              </w:rPr>
            </w:pPr>
          </w:p>
        </w:tc>
        <w:tc>
          <w:tcPr>
            <w:tcW w:w="534" w:type="dxa"/>
          </w:tcPr>
          <w:p w:rsidR="00007C13" w:rsidRPr="00550072" w:rsidRDefault="00007C13">
            <w:pPr>
              <w:rPr>
                <w:rFonts w:ascii="Arial" w:hAnsi="Arial" w:cs="Arial"/>
                <w:sz w:val="20"/>
                <w:szCs w:val="20"/>
              </w:rPr>
            </w:pPr>
          </w:p>
        </w:tc>
      </w:tr>
    </w:tbl>
    <w:p w:rsidR="004B405D" w:rsidRPr="00550072" w:rsidRDefault="004B405D">
      <w:pPr>
        <w:rPr>
          <w:rFonts w:ascii="Arial" w:hAnsi="Arial" w:cs="Arial"/>
          <w:sz w:val="20"/>
          <w:szCs w:val="20"/>
        </w:rPr>
      </w:pPr>
    </w:p>
    <w:p w:rsidR="004B405D" w:rsidRPr="00550072" w:rsidRDefault="004B405D">
      <w:pPr>
        <w:rPr>
          <w:rFonts w:ascii="Arial" w:hAnsi="Arial" w:cs="Arial"/>
          <w:sz w:val="20"/>
          <w:szCs w:val="20"/>
        </w:rPr>
      </w:pPr>
    </w:p>
    <w:p w:rsidR="004B405D" w:rsidRPr="00550072" w:rsidRDefault="004B405D">
      <w:pPr>
        <w:pStyle w:val="Heading1"/>
        <w:numPr>
          <w:ilvl w:val="0"/>
          <w:numId w:val="1"/>
        </w:numPr>
        <w:tabs>
          <w:tab w:val="clear" w:pos="720"/>
          <w:tab w:val="num" w:pos="360"/>
        </w:tabs>
        <w:ind w:left="360"/>
        <w:rPr>
          <w:rFonts w:ascii="Arial" w:hAnsi="Arial" w:cs="Arial"/>
          <w:sz w:val="20"/>
          <w:szCs w:val="20"/>
          <w:lang w:val="en-US"/>
        </w:rPr>
      </w:pPr>
      <w:r w:rsidRPr="00550072">
        <w:rPr>
          <w:rFonts w:ascii="Arial" w:hAnsi="Arial" w:cs="Arial"/>
          <w:sz w:val="20"/>
          <w:szCs w:val="20"/>
          <w:lang w:val="en-US"/>
        </w:rPr>
        <w:t>MODEL VERIFICATION</w:t>
      </w:r>
    </w:p>
    <w:p w:rsidR="004B405D" w:rsidRPr="00550072" w:rsidRDefault="004B405D">
      <w:pPr>
        <w:jc w:val="right"/>
        <w:rPr>
          <w:rFonts w:ascii="Arial" w:hAnsi="Arial" w:cs="Arial"/>
          <w:sz w:val="20"/>
          <w:szCs w:val="20"/>
        </w:rPr>
      </w:pPr>
      <w:r w:rsidRPr="00550072">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4B405D" w:rsidRPr="00550072">
        <w:trPr>
          <w:cantSplit/>
        </w:trPr>
        <w:tc>
          <w:tcPr>
            <w:tcW w:w="3600" w:type="dxa"/>
          </w:tcPr>
          <w:p w:rsidR="004B405D" w:rsidRPr="00550072" w:rsidRDefault="004B405D">
            <w:pPr>
              <w:jc w:val="center"/>
              <w:rPr>
                <w:rFonts w:ascii="Arial" w:hAnsi="Arial" w:cs="Arial"/>
                <w:b/>
                <w:bCs/>
                <w:sz w:val="20"/>
                <w:szCs w:val="20"/>
              </w:rPr>
            </w:pPr>
          </w:p>
        </w:tc>
        <w:tc>
          <w:tcPr>
            <w:tcW w:w="2088" w:type="dxa"/>
          </w:tcPr>
          <w:p w:rsidR="004B405D" w:rsidRPr="00550072" w:rsidRDefault="00AB4B2A">
            <w:pPr>
              <w:pStyle w:val="Heading5"/>
              <w:rPr>
                <w:rFonts w:ascii="Arial" w:hAnsi="Arial" w:cs="Arial"/>
                <w:sz w:val="20"/>
                <w:szCs w:val="20"/>
              </w:rPr>
            </w:pPr>
            <w:r w:rsidRPr="00550072">
              <w:rPr>
                <w:rFonts w:ascii="Arial" w:hAnsi="Arial" w:cs="Arial"/>
                <w:bCs w:val="0"/>
                <w:sz w:val="20"/>
                <w:szCs w:val="20"/>
              </w:rPr>
              <w:t>Specified</w:t>
            </w:r>
          </w:p>
        </w:tc>
        <w:tc>
          <w:tcPr>
            <w:tcW w:w="1752" w:type="dxa"/>
          </w:tcPr>
          <w:p w:rsidR="004B405D" w:rsidRPr="00550072" w:rsidRDefault="004B405D">
            <w:pPr>
              <w:jc w:val="center"/>
              <w:rPr>
                <w:rFonts w:ascii="Arial" w:hAnsi="Arial" w:cs="Arial"/>
                <w:b/>
                <w:bCs/>
                <w:sz w:val="20"/>
                <w:szCs w:val="20"/>
              </w:rPr>
            </w:pPr>
            <w:r w:rsidRPr="00550072">
              <w:rPr>
                <w:rFonts w:ascii="Arial" w:hAnsi="Arial" w:cs="Arial"/>
                <w:b/>
                <w:bCs/>
                <w:sz w:val="20"/>
                <w:szCs w:val="20"/>
              </w:rPr>
              <w:t xml:space="preserve">Submitted </w:t>
            </w:r>
          </w:p>
        </w:tc>
        <w:tc>
          <w:tcPr>
            <w:tcW w:w="1920" w:type="dxa"/>
          </w:tcPr>
          <w:p w:rsidR="004B405D" w:rsidRPr="00550072" w:rsidRDefault="00AB4B2A">
            <w:pPr>
              <w:jc w:val="center"/>
              <w:rPr>
                <w:rFonts w:ascii="Arial" w:hAnsi="Arial" w:cs="Arial"/>
                <w:b/>
                <w:bCs/>
                <w:sz w:val="20"/>
                <w:szCs w:val="20"/>
              </w:rPr>
            </w:pPr>
            <w:r w:rsidRPr="00550072">
              <w:rPr>
                <w:rFonts w:ascii="Arial" w:hAnsi="Arial" w:cs="Arial"/>
                <w:b/>
                <w:bCs/>
                <w:sz w:val="20"/>
                <w:szCs w:val="20"/>
              </w:rPr>
              <w:t>Installed</w:t>
            </w:r>
          </w:p>
        </w:tc>
      </w:tr>
      <w:tr w:rsidR="004B405D" w:rsidRPr="00550072">
        <w:trPr>
          <w:cantSplit/>
        </w:trPr>
        <w:tc>
          <w:tcPr>
            <w:tcW w:w="3600" w:type="dxa"/>
          </w:tcPr>
          <w:p w:rsidR="00BD3C33" w:rsidRPr="00550072" w:rsidRDefault="000D1FAA" w:rsidP="00BD3C33">
            <w:pPr>
              <w:rPr>
                <w:rFonts w:ascii="Arial" w:hAnsi="Arial" w:cs="Arial"/>
                <w:sz w:val="20"/>
                <w:szCs w:val="20"/>
              </w:rPr>
            </w:pPr>
            <w:r w:rsidRPr="00550072">
              <w:rPr>
                <w:rFonts w:ascii="Arial" w:hAnsi="Arial" w:cs="Arial"/>
                <w:sz w:val="20"/>
                <w:szCs w:val="20"/>
              </w:rPr>
              <w:t>Manufacturer</w:t>
            </w:r>
          </w:p>
        </w:tc>
        <w:tc>
          <w:tcPr>
            <w:tcW w:w="2088" w:type="dxa"/>
          </w:tcPr>
          <w:p w:rsidR="004B405D" w:rsidRPr="00550072" w:rsidRDefault="004B405D" w:rsidP="00BD3C33">
            <w:pPr>
              <w:jc w:val="center"/>
              <w:rPr>
                <w:rFonts w:ascii="Arial" w:hAnsi="Arial" w:cs="Arial"/>
                <w:sz w:val="20"/>
                <w:szCs w:val="20"/>
              </w:rPr>
            </w:pPr>
          </w:p>
        </w:tc>
        <w:tc>
          <w:tcPr>
            <w:tcW w:w="1752" w:type="dxa"/>
          </w:tcPr>
          <w:p w:rsidR="004B405D" w:rsidRPr="00550072" w:rsidRDefault="004B405D">
            <w:pPr>
              <w:rPr>
                <w:rFonts w:ascii="Arial" w:hAnsi="Arial" w:cs="Arial"/>
                <w:sz w:val="20"/>
                <w:szCs w:val="20"/>
              </w:rPr>
            </w:pPr>
          </w:p>
        </w:tc>
        <w:tc>
          <w:tcPr>
            <w:tcW w:w="1920" w:type="dxa"/>
          </w:tcPr>
          <w:p w:rsidR="004B405D" w:rsidRPr="00550072" w:rsidRDefault="004B405D">
            <w:pPr>
              <w:rPr>
                <w:rFonts w:ascii="Arial" w:hAnsi="Arial" w:cs="Arial"/>
                <w:sz w:val="20"/>
                <w:szCs w:val="20"/>
              </w:rPr>
            </w:pPr>
          </w:p>
        </w:tc>
      </w:tr>
      <w:tr w:rsidR="004B405D" w:rsidRPr="00550072" w:rsidTr="00BF1F6D">
        <w:trPr>
          <w:cantSplit/>
        </w:trPr>
        <w:tc>
          <w:tcPr>
            <w:tcW w:w="3600" w:type="dxa"/>
            <w:vAlign w:val="center"/>
          </w:tcPr>
          <w:p w:rsidR="004B405D" w:rsidRPr="00550072" w:rsidRDefault="00BD3C33" w:rsidP="00F70082">
            <w:pPr>
              <w:rPr>
                <w:rFonts w:ascii="Arial" w:hAnsi="Arial" w:cs="Arial"/>
                <w:sz w:val="20"/>
                <w:szCs w:val="20"/>
              </w:rPr>
            </w:pPr>
            <w:r w:rsidRPr="00550072">
              <w:rPr>
                <w:rFonts w:ascii="Arial" w:hAnsi="Arial" w:cs="Arial"/>
                <w:sz w:val="20"/>
                <w:szCs w:val="20"/>
              </w:rPr>
              <w:t>Model Number</w:t>
            </w:r>
          </w:p>
        </w:tc>
        <w:tc>
          <w:tcPr>
            <w:tcW w:w="2088" w:type="dxa"/>
            <w:vAlign w:val="center"/>
          </w:tcPr>
          <w:p w:rsidR="004B405D" w:rsidRPr="00550072" w:rsidRDefault="004B405D" w:rsidP="00BF1F6D">
            <w:pPr>
              <w:jc w:val="center"/>
              <w:rPr>
                <w:rFonts w:ascii="Arial" w:hAnsi="Arial" w:cs="Arial"/>
                <w:sz w:val="20"/>
                <w:szCs w:val="20"/>
              </w:rPr>
            </w:pPr>
          </w:p>
        </w:tc>
        <w:tc>
          <w:tcPr>
            <w:tcW w:w="1752" w:type="dxa"/>
          </w:tcPr>
          <w:p w:rsidR="004B405D" w:rsidRPr="00550072" w:rsidRDefault="004B405D">
            <w:pPr>
              <w:rPr>
                <w:rFonts w:ascii="Arial" w:hAnsi="Arial" w:cs="Arial"/>
                <w:sz w:val="20"/>
                <w:szCs w:val="20"/>
              </w:rPr>
            </w:pPr>
          </w:p>
        </w:tc>
        <w:tc>
          <w:tcPr>
            <w:tcW w:w="1920" w:type="dxa"/>
          </w:tcPr>
          <w:p w:rsidR="004B405D" w:rsidRPr="00550072" w:rsidRDefault="004B405D">
            <w:pPr>
              <w:rPr>
                <w:rFonts w:ascii="Arial" w:hAnsi="Arial" w:cs="Arial"/>
                <w:sz w:val="20"/>
                <w:szCs w:val="20"/>
              </w:rPr>
            </w:pPr>
          </w:p>
        </w:tc>
      </w:tr>
      <w:tr w:rsidR="004B405D" w:rsidRPr="00550072">
        <w:trPr>
          <w:cantSplit/>
        </w:trPr>
        <w:tc>
          <w:tcPr>
            <w:tcW w:w="3600" w:type="dxa"/>
          </w:tcPr>
          <w:p w:rsidR="004B405D" w:rsidRPr="00550072" w:rsidRDefault="00573818">
            <w:pPr>
              <w:rPr>
                <w:rFonts w:ascii="Arial" w:hAnsi="Arial" w:cs="Arial"/>
                <w:sz w:val="20"/>
                <w:szCs w:val="20"/>
              </w:rPr>
            </w:pPr>
            <w:r w:rsidRPr="00550072">
              <w:rPr>
                <w:rFonts w:ascii="Arial" w:hAnsi="Arial" w:cs="Arial"/>
                <w:sz w:val="20"/>
                <w:szCs w:val="20"/>
              </w:rPr>
              <w:t>Mark No</w:t>
            </w:r>
          </w:p>
        </w:tc>
        <w:tc>
          <w:tcPr>
            <w:tcW w:w="2088" w:type="dxa"/>
          </w:tcPr>
          <w:p w:rsidR="004B405D" w:rsidRPr="00550072" w:rsidRDefault="004B405D" w:rsidP="00B900F2">
            <w:pPr>
              <w:jc w:val="center"/>
              <w:rPr>
                <w:rFonts w:ascii="Arial" w:hAnsi="Arial" w:cs="Arial"/>
                <w:sz w:val="20"/>
                <w:szCs w:val="20"/>
              </w:rPr>
            </w:pPr>
          </w:p>
        </w:tc>
        <w:tc>
          <w:tcPr>
            <w:tcW w:w="1752" w:type="dxa"/>
          </w:tcPr>
          <w:p w:rsidR="004B405D" w:rsidRPr="00550072" w:rsidRDefault="004B405D">
            <w:pPr>
              <w:rPr>
                <w:rFonts w:ascii="Arial" w:hAnsi="Arial" w:cs="Arial"/>
                <w:sz w:val="20"/>
                <w:szCs w:val="20"/>
              </w:rPr>
            </w:pPr>
          </w:p>
        </w:tc>
        <w:tc>
          <w:tcPr>
            <w:tcW w:w="1920" w:type="dxa"/>
          </w:tcPr>
          <w:p w:rsidR="004B405D" w:rsidRPr="00550072" w:rsidRDefault="004B405D">
            <w:pPr>
              <w:rPr>
                <w:rFonts w:ascii="Arial" w:hAnsi="Arial" w:cs="Arial"/>
                <w:sz w:val="20"/>
                <w:szCs w:val="20"/>
              </w:rPr>
            </w:pPr>
          </w:p>
        </w:tc>
      </w:tr>
      <w:tr w:rsidR="00573818" w:rsidRPr="00550072">
        <w:trPr>
          <w:cantSplit/>
        </w:trPr>
        <w:tc>
          <w:tcPr>
            <w:tcW w:w="3600" w:type="dxa"/>
          </w:tcPr>
          <w:p w:rsidR="00573818" w:rsidRPr="00550072" w:rsidRDefault="000D1FAA" w:rsidP="00584D46">
            <w:pPr>
              <w:rPr>
                <w:rFonts w:ascii="Arial" w:hAnsi="Arial" w:cs="Arial"/>
                <w:sz w:val="20"/>
                <w:szCs w:val="20"/>
              </w:rPr>
            </w:pPr>
            <w:r w:rsidRPr="00550072">
              <w:rPr>
                <w:rFonts w:ascii="Arial" w:hAnsi="Arial" w:cs="Arial"/>
                <w:sz w:val="20"/>
                <w:szCs w:val="20"/>
              </w:rPr>
              <w:t xml:space="preserve">Design </w:t>
            </w:r>
            <w:r w:rsidR="00584D46" w:rsidRPr="00550072">
              <w:rPr>
                <w:rFonts w:ascii="Arial" w:hAnsi="Arial" w:cs="Arial"/>
                <w:sz w:val="20"/>
                <w:szCs w:val="20"/>
              </w:rPr>
              <w:t>CFM</w:t>
            </w:r>
          </w:p>
        </w:tc>
        <w:tc>
          <w:tcPr>
            <w:tcW w:w="2088" w:type="dxa"/>
          </w:tcPr>
          <w:p w:rsidR="00573818" w:rsidRPr="00550072" w:rsidRDefault="00573818" w:rsidP="00B900F2">
            <w:pPr>
              <w:jc w:val="center"/>
              <w:rPr>
                <w:rFonts w:ascii="Arial" w:hAnsi="Arial" w:cs="Arial"/>
                <w:sz w:val="20"/>
                <w:szCs w:val="20"/>
              </w:rPr>
            </w:pPr>
          </w:p>
        </w:tc>
        <w:tc>
          <w:tcPr>
            <w:tcW w:w="1752" w:type="dxa"/>
          </w:tcPr>
          <w:p w:rsidR="00573818" w:rsidRPr="00550072" w:rsidRDefault="00573818">
            <w:pPr>
              <w:rPr>
                <w:rFonts w:ascii="Arial" w:hAnsi="Arial" w:cs="Arial"/>
                <w:sz w:val="20"/>
                <w:szCs w:val="20"/>
              </w:rPr>
            </w:pPr>
          </w:p>
        </w:tc>
        <w:tc>
          <w:tcPr>
            <w:tcW w:w="1920" w:type="dxa"/>
          </w:tcPr>
          <w:p w:rsidR="00573818" w:rsidRPr="00550072" w:rsidRDefault="00573818">
            <w:pPr>
              <w:rPr>
                <w:rFonts w:ascii="Arial" w:hAnsi="Arial" w:cs="Arial"/>
                <w:sz w:val="20"/>
                <w:szCs w:val="20"/>
              </w:rPr>
            </w:pPr>
          </w:p>
        </w:tc>
      </w:tr>
      <w:tr w:rsidR="004B405D" w:rsidRPr="00550072">
        <w:trPr>
          <w:cantSplit/>
        </w:trPr>
        <w:tc>
          <w:tcPr>
            <w:tcW w:w="3600" w:type="dxa"/>
          </w:tcPr>
          <w:p w:rsidR="004B405D" w:rsidRPr="00550072" w:rsidRDefault="006E2F6C">
            <w:pPr>
              <w:rPr>
                <w:rFonts w:ascii="Arial" w:hAnsi="Arial" w:cs="Arial"/>
                <w:sz w:val="20"/>
                <w:szCs w:val="20"/>
              </w:rPr>
            </w:pPr>
            <w:r w:rsidRPr="00550072">
              <w:rPr>
                <w:rFonts w:ascii="Arial" w:hAnsi="Arial" w:cs="Arial"/>
                <w:sz w:val="20"/>
                <w:szCs w:val="20"/>
              </w:rPr>
              <w:t>Volts</w:t>
            </w:r>
          </w:p>
        </w:tc>
        <w:tc>
          <w:tcPr>
            <w:tcW w:w="2088" w:type="dxa"/>
          </w:tcPr>
          <w:p w:rsidR="004B405D" w:rsidRPr="00550072" w:rsidRDefault="004B405D" w:rsidP="00B900F2">
            <w:pPr>
              <w:jc w:val="center"/>
              <w:rPr>
                <w:rFonts w:ascii="Arial" w:hAnsi="Arial" w:cs="Arial"/>
                <w:sz w:val="20"/>
                <w:szCs w:val="20"/>
              </w:rPr>
            </w:pPr>
          </w:p>
        </w:tc>
        <w:tc>
          <w:tcPr>
            <w:tcW w:w="1752" w:type="dxa"/>
          </w:tcPr>
          <w:p w:rsidR="004B405D" w:rsidRPr="00550072" w:rsidRDefault="004B405D">
            <w:pPr>
              <w:rPr>
                <w:rFonts w:ascii="Arial" w:hAnsi="Arial" w:cs="Arial"/>
                <w:sz w:val="20"/>
                <w:szCs w:val="20"/>
              </w:rPr>
            </w:pPr>
          </w:p>
        </w:tc>
        <w:tc>
          <w:tcPr>
            <w:tcW w:w="1920" w:type="dxa"/>
          </w:tcPr>
          <w:p w:rsidR="004B405D" w:rsidRPr="00550072" w:rsidRDefault="004B405D">
            <w:pPr>
              <w:rPr>
                <w:rFonts w:ascii="Arial" w:hAnsi="Arial" w:cs="Arial"/>
                <w:sz w:val="20"/>
                <w:szCs w:val="20"/>
              </w:rPr>
            </w:pPr>
          </w:p>
        </w:tc>
      </w:tr>
      <w:tr w:rsidR="00573818" w:rsidRPr="00550072">
        <w:trPr>
          <w:cantSplit/>
        </w:trPr>
        <w:tc>
          <w:tcPr>
            <w:tcW w:w="3600" w:type="dxa"/>
          </w:tcPr>
          <w:p w:rsidR="00573818" w:rsidRPr="00550072" w:rsidRDefault="006E2F6C" w:rsidP="000D1FAA">
            <w:pPr>
              <w:rPr>
                <w:rFonts w:ascii="Arial" w:hAnsi="Arial" w:cs="Arial"/>
                <w:sz w:val="20"/>
                <w:szCs w:val="20"/>
              </w:rPr>
            </w:pPr>
            <w:r w:rsidRPr="00550072">
              <w:rPr>
                <w:rFonts w:ascii="Arial" w:hAnsi="Arial" w:cs="Arial"/>
                <w:sz w:val="20"/>
                <w:szCs w:val="20"/>
              </w:rPr>
              <w:t>Amps</w:t>
            </w:r>
          </w:p>
        </w:tc>
        <w:tc>
          <w:tcPr>
            <w:tcW w:w="2088" w:type="dxa"/>
          </w:tcPr>
          <w:p w:rsidR="00573818" w:rsidRPr="00550072" w:rsidRDefault="00573818" w:rsidP="00B900F2">
            <w:pPr>
              <w:jc w:val="center"/>
              <w:rPr>
                <w:rFonts w:ascii="Arial" w:hAnsi="Arial" w:cs="Arial"/>
                <w:sz w:val="20"/>
                <w:szCs w:val="20"/>
              </w:rPr>
            </w:pPr>
          </w:p>
        </w:tc>
        <w:tc>
          <w:tcPr>
            <w:tcW w:w="1752" w:type="dxa"/>
          </w:tcPr>
          <w:p w:rsidR="00573818" w:rsidRPr="00550072" w:rsidRDefault="00573818">
            <w:pPr>
              <w:rPr>
                <w:rFonts w:ascii="Arial" w:hAnsi="Arial" w:cs="Arial"/>
                <w:sz w:val="20"/>
                <w:szCs w:val="20"/>
              </w:rPr>
            </w:pPr>
          </w:p>
        </w:tc>
        <w:tc>
          <w:tcPr>
            <w:tcW w:w="1920" w:type="dxa"/>
          </w:tcPr>
          <w:p w:rsidR="00573818" w:rsidRPr="00550072" w:rsidRDefault="00573818">
            <w:pPr>
              <w:rPr>
                <w:rFonts w:ascii="Arial" w:hAnsi="Arial" w:cs="Arial"/>
                <w:sz w:val="20"/>
                <w:szCs w:val="20"/>
              </w:rPr>
            </w:pPr>
          </w:p>
        </w:tc>
      </w:tr>
      <w:tr w:rsidR="00573818" w:rsidRPr="00550072">
        <w:trPr>
          <w:cantSplit/>
        </w:trPr>
        <w:tc>
          <w:tcPr>
            <w:tcW w:w="3600" w:type="dxa"/>
          </w:tcPr>
          <w:p w:rsidR="00573818" w:rsidRPr="00550072" w:rsidRDefault="006E2F6C">
            <w:pPr>
              <w:rPr>
                <w:rFonts w:ascii="Arial" w:hAnsi="Arial" w:cs="Arial"/>
                <w:sz w:val="20"/>
                <w:szCs w:val="20"/>
              </w:rPr>
            </w:pPr>
            <w:r w:rsidRPr="00550072">
              <w:rPr>
                <w:rFonts w:ascii="Arial" w:hAnsi="Arial" w:cs="Arial"/>
                <w:sz w:val="20"/>
                <w:szCs w:val="20"/>
              </w:rPr>
              <w:t>MAX FUSE AMPS (MFA) OR CIRCUIT BREAKER SIZE</w:t>
            </w:r>
          </w:p>
        </w:tc>
        <w:tc>
          <w:tcPr>
            <w:tcW w:w="2088" w:type="dxa"/>
          </w:tcPr>
          <w:p w:rsidR="00573818" w:rsidRPr="00550072" w:rsidRDefault="00573818" w:rsidP="00B900F2">
            <w:pPr>
              <w:jc w:val="center"/>
              <w:rPr>
                <w:rFonts w:ascii="Arial" w:hAnsi="Arial" w:cs="Arial"/>
                <w:sz w:val="20"/>
                <w:szCs w:val="20"/>
              </w:rPr>
            </w:pPr>
          </w:p>
        </w:tc>
        <w:tc>
          <w:tcPr>
            <w:tcW w:w="1752" w:type="dxa"/>
          </w:tcPr>
          <w:p w:rsidR="00573818" w:rsidRPr="00550072" w:rsidRDefault="00573818">
            <w:pPr>
              <w:rPr>
                <w:rFonts w:ascii="Arial" w:hAnsi="Arial" w:cs="Arial"/>
                <w:sz w:val="20"/>
                <w:szCs w:val="20"/>
              </w:rPr>
            </w:pPr>
          </w:p>
        </w:tc>
        <w:tc>
          <w:tcPr>
            <w:tcW w:w="1920" w:type="dxa"/>
          </w:tcPr>
          <w:p w:rsidR="00573818" w:rsidRPr="00550072" w:rsidRDefault="00573818">
            <w:pPr>
              <w:rPr>
                <w:rFonts w:ascii="Arial" w:hAnsi="Arial" w:cs="Arial"/>
                <w:sz w:val="20"/>
                <w:szCs w:val="20"/>
              </w:rPr>
            </w:pPr>
          </w:p>
        </w:tc>
      </w:tr>
      <w:tr w:rsidR="00573818" w:rsidRPr="00550072">
        <w:trPr>
          <w:cantSplit/>
        </w:trPr>
        <w:tc>
          <w:tcPr>
            <w:tcW w:w="3600" w:type="dxa"/>
          </w:tcPr>
          <w:p w:rsidR="00573818" w:rsidRPr="00550072" w:rsidRDefault="006E2F6C">
            <w:pPr>
              <w:rPr>
                <w:rFonts w:ascii="Arial" w:hAnsi="Arial" w:cs="Arial"/>
                <w:sz w:val="20"/>
                <w:szCs w:val="20"/>
              </w:rPr>
            </w:pPr>
            <w:r w:rsidRPr="00550072">
              <w:rPr>
                <w:rFonts w:ascii="Arial" w:hAnsi="Arial" w:cs="Arial"/>
                <w:sz w:val="20"/>
                <w:szCs w:val="20"/>
              </w:rPr>
              <w:t>Refrigerant Type</w:t>
            </w:r>
          </w:p>
        </w:tc>
        <w:tc>
          <w:tcPr>
            <w:tcW w:w="2088" w:type="dxa"/>
          </w:tcPr>
          <w:p w:rsidR="00573818" w:rsidRPr="00550072" w:rsidRDefault="00573818" w:rsidP="00B900F2">
            <w:pPr>
              <w:jc w:val="center"/>
              <w:rPr>
                <w:rFonts w:ascii="Arial" w:hAnsi="Arial" w:cs="Arial"/>
                <w:sz w:val="20"/>
                <w:szCs w:val="20"/>
              </w:rPr>
            </w:pPr>
          </w:p>
        </w:tc>
        <w:tc>
          <w:tcPr>
            <w:tcW w:w="1752" w:type="dxa"/>
          </w:tcPr>
          <w:p w:rsidR="00573818" w:rsidRPr="00550072" w:rsidRDefault="00573818">
            <w:pPr>
              <w:rPr>
                <w:rFonts w:ascii="Arial" w:hAnsi="Arial" w:cs="Arial"/>
                <w:sz w:val="20"/>
                <w:szCs w:val="20"/>
              </w:rPr>
            </w:pPr>
          </w:p>
        </w:tc>
        <w:tc>
          <w:tcPr>
            <w:tcW w:w="1920" w:type="dxa"/>
          </w:tcPr>
          <w:p w:rsidR="00573818" w:rsidRPr="00550072" w:rsidRDefault="00573818">
            <w:pPr>
              <w:rPr>
                <w:rFonts w:ascii="Arial" w:hAnsi="Arial" w:cs="Arial"/>
                <w:sz w:val="20"/>
                <w:szCs w:val="20"/>
              </w:rPr>
            </w:pPr>
          </w:p>
        </w:tc>
      </w:tr>
    </w:tbl>
    <w:p w:rsidR="004B405D" w:rsidRDefault="004B405D">
      <w:pPr>
        <w:rPr>
          <w:rFonts w:ascii="Arial" w:hAnsi="Arial" w:cs="Arial"/>
          <w:sz w:val="20"/>
          <w:szCs w:val="20"/>
        </w:rPr>
      </w:pPr>
    </w:p>
    <w:p w:rsidR="00550072" w:rsidRDefault="00550072">
      <w:pPr>
        <w:rPr>
          <w:rFonts w:ascii="Arial" w:hAnsi="Arial" w:cs="Arial"/>
          <w:sz w:val="20"/>
          <w:szCs w:val="20"/>
        </w:rPr>
      </w:pPr>
    </w:p>
    <w:p w:rsidR="00550072" w:rsidRDefault="00550072">
      <w:pPr>
        <w:rPr>
          <w:rFonts w:ascii="Arial" w:hAnsi="Arial" w:cs="Arial"/>
          <w:sz w:val="20"/>
          <w:szCs w:val="20"/>
        </w:rPr>
      </w:pPr>
    </w:p>
    <w:p w:rsidR="00550072" w:rsidRDefault="00550072">
      <w:pPr>
        <w:rPr>
          <w:rFonts w:ascii="Arial" w:hAnsi="Arial" w:cs="Arial"/>
          <w:sz w:val="20"/>
          <w:szCs w:val="20"/>
        </w:rPr>
      </w:pPr>
    </w:p>
    <w:p w:rsidR="00550072" w:rsidRDefault="00550072">
      <w:pPr>
        <w:rPr>
          <w:rFonts w:ascii="Arial" w:hAnsi="Arial" w:cs="Arial"/>
          <w:sz w:val="20"/>
          <w:szCs w:val="20"/>
        </w:rPr>
      </w:pPr>
    </w:p>
    <w:p w:rsidR="00550072" w:rsidRDefault="00550072">
      <w:pPr>
        <w:rPr>
          <w:rFonts w:ascii="Arial" w:hAnsi="Arial" w:cs="Arial"/>
          <w:sz w:val="20"/>
          <w:szCs w:val="20"/>
        </w:rPr>
      </w:pPr>
    </w:p>
    <w:p w:rsidR="00550072" w:rsidRPr="00550072" w:rsidRDefault="00550072">
      <w:pPr>
        <w:rPr>
          <w:rFonts w:ascii="Arial" w:hAnsi="Arial" w:cs="Arial"/>
          <w:sz w:val="20"/>
          <w:szCs w:val="20"/>
        </w:rPr>
      </w:pPr>
    </w:p>
    <w:p w:rsidR="004B405D" w:rsidRPr="00550072" w:rsidRDefault="004B405D">
      <w:pPr>
        <w:pStyle w:val="Heading1"/>
        <w:numPr>
          <w:ilvl w:val="0"/>
          <w:numId w:val="1"/>
        </w:numPr>
        <w:tabs>
          <w:tab w:val="clear" w:pos="720"/>
          <w:tab w:val="num" w:pos="360"/>
        </w:tabs>
        <w:ind w:left="360"/>
        <w:rPr>
          <w:rFonts w:ascii="Arial" w:hAnsi="Arial" w:cs="Arial"/>
          <w:sz w:val="20"/>
          <w:szCs w:val="20"/>
          <w:lang w:val="en-US"/>
        </w:rPr>
      </w:pPr>
      <w:r w:rsidRPr="00550072">
        <w:rPr>
          <w:rFonts w:ascii="Arial" w:hAnsi="Arial" w:cs="Arial"/>
          <w:sz w:val="20"/>
          <w:szCs w:val="20"/>
          <w:lang w:val="en-US"/>
        </w:rPr>
        <w:t>INSTALLATION VERIFICATION</w:t>
      </w:r>
    </w:p>
    <w:p w:rsidR="004B405D" w:rsidRPr="00550072" w:rsidRDefault="004B405D">
      <w:pPr>
        <w:pStyle w:val="Norm"/>
        <w:tabs>
          <w:tab w:val="clear" w:pos="990"/>
        </w:tabs>
        <w:ind w:left="0" w:firstLine="0"/>
        <w:rPr>
          <w:rFonts w:ascii="Arial" w:hAnsi="Arial" w:cs="Arial"/>
          <w:b/>
          <w:bCs/>
          <w:sz w:val="20"/>
          <w:szCs w:val="20"/>
        </w:rPr>
      </w:pPr>
      <w:r w:rsidRPr="00550072">
        <w:rPr>
          <w:rFonts w:ascii="Arial" w:hAnsi="Arial" w:cs="Arial"/>
          <w:bCs/>
          <w:sz w:val="20"/>
          <w:szCs w:val="20"/>
        </w:rPr>
        <w:t>This checklist does not take the place of the manufacturer’s recommended checkout and startup procedures or report</w:t>
      </w:r>
      <w:r w:rsidRPr="00550072">
        <w:rPr>
          <w:rFonts w:ascii="Arial" w:hAnsi="Arial" w:cs="Arial"/>
          <w:b/>
          <w:bCs/>
          <w:sz w:val="20"/>
          <w:szCs w:val="20"/>
        </w:rPr>
        <w:t>.</w:t>
      </w:r>
    </w:p>
    <w:p w:rsidR="004B405D" w:rsidRPr="00550072" w:rsidRDefault="004B405D">
      <w:pPr>
        <w:jc w:val="right"/>
        <w:rPr>
          <w:rFonts w:ascii="Arial" w:hAnsi="Arial" w:cs="Arial"/>
          <w:sz w:val="20"/>
          <w:szCs w:val="20"/>
        </w:rPr>
      </w:pPr>
      <w:r w:rsidRPr="00550072">
        <w:rPr>
          <w:rFonts w:ascii="Arial" w:hAnsi="Arial" w:cs="Arial"/>
          <w:sz w:val="20"/>
          <w:szCs w:val="20"/>
        </w:rPr>
        <w:t>Check if OK.  Enter Outstanding Item Note number if deficient.</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4590"/>
        <w:gridCol w:w="546"/>
        <w:gridCol w:w="583"/>
        <w:gridCol w:w="528"/>
        <w:gridCol w:w="864"/>
        <w:gridCol w:w="546"/>
        <w:gridCol w:w="589"/>
        <w:gridCol w:w="534"/>
      </w:tblGrid>
      <w:tr w:rsidR="000D1FAA" w:rsidRPr="00550072" w:rsidTr="000D1FAA">
        <w:trPr>
          <w:tblHeader/>
        </w:trPr>
        <w:tc>
          <w:tcPr>
            <w:tcW w:w="558" w:type="dxa"/>
          </w:tcPr>
          <w:p w:rsidR="000D1FAA" w:rsidRPr="00550072" w:rsidRDefault="000D1FAA" w:rsidP="008C1CDC">
            <w:pPr>
              <w:rPr>
                <w:rFonts w:ascii="Arial" w:hAnsi="Arial" w:cs="Arial"/>
                <w:b/>
                <w:bCs/>
                <w:sz w:val="20"/>
                <w:szCs w:val="20"/>
              </w:rPr>
            </w:pPr>
            <w:r w:rsidRPr="00550072">
              <w:rPr>
                <w:rFonts w:ascii="Arial" w:hAnsi="Arial" w:cs="Arial"/>
                <w:b/>
                <w:bCs/>
                <w:sz w:val="20"/>
                <w:szCs w:val="20"/>
              </w:rPr>
              <w:t>No</w:t>
            </w:r>
          </w:p>
        </w:tc>
        <w:tc>
          <w:tcPr>
            <w:tcW w:w="4590" w:type="dxa"/>
          </w:tcPr>
          <w:p w:rsidR="000D1FAA" w:rsidRPr="00550072" w:rsidRDefault="000D1FAA" w:rsidP="008C1CDC">
            <w:pPr>
              <w:rPr>
                <w:rFonts w:ascii="Arial" w:hAnsi="Arial" w:cs="Arial"/>
                <w:b/>
                <w:bCs/>
                <w:sz w:val="20"/>
                <w:szCs w:val="20"/>
              </w:rPr>
            </w:pPr>
            <w:r w:rsidRPr="00550072">
              <w:rPr>
                <w:rFonts w:ascii="Arial" w:hAnsi="Arial" w:cs="Arial"/>
                <w:b/>
                <w:bCs/>
                <w:sz w:val="20"/>
                <w:szCs w:val="20"/>
              </w:rPr>
              <w:t>Checks</w:t>
            </w:r>
          </w:p>
        </w:tc>
        <w:tc>
          <w:tcPr>
            <w:tcW w:w="546" w:type="dxa"/>
          </w:tcPr>
          <w:p w:rsidR="000D1FAA" w:rsidRPr="00550072" w:rsidRDefault="000D1FAA">
            <w:pPr>
              <w:jc w:val="center"/>
              <w:rPr>
                <w:rFonts w:ascii="Arial" w:hAnsi="Arial" w:cs="Arial"/>
                <w:b/>
                <w:bCs/>
                <w:sz w:val="20"/>
                <w:szCs w:val="20"/>
              </w:rPr>
            </w:pPr>
            <w:r w:rsidRPr="00550072">
              <w:rPr>
                <w:rFonts w:ascii="Arial" w:hAnsi="Arial" w:cs="Arial"/>
                <w:b/>
                <w:bCs/>
                <w:sz w:val="20"/>
                <w:szCs w:val="20"/>
              </w:rPr>
              <w:t>GC</w:t>
            </w:r>
          </w:p>
        </w:tc>
        <w:tc>
          <w:tcPr>
            <w:tcW w:w="583" w:type="dxa"/>
          </w:tcPr>
          <w:p w:rsidR="000D1FAA" w:rsidRPr="00550072" w:rsidRDefault="000D1FAA">
            <w:pPr>
              <w:jc w:val="center"/>
              <w:rPr>
                <w:rFonts w:ascii="Arial" w:hAnsi="Arial" w:cs="Arial"/>
                <w:b/>
                <w:bCs/>
                <w:sz w:val="20"/>
                <w:szCs w:val="20"/>
              </w:rPr>
            </w:pPr>
            <w:r w:rsidRPr="00550072">
              <w:rPr>
                <w:rFonts w:ascii="Arial" w:hAnsi="Arial" w:cs="Arial"/>
                <w:b/>
                <w:bCs/>
                <w:sz w:val="20"/>
                <w:szCs w:val="20"/>
              </w:rPr>
              <w:t>MC</w:t>
            </w:r>
          </w:p>
        </w:tc>
        <w:tc>
          <w:tcPr>
            <w:tcW w:w="528" w:type="dxa"/>
          </w:tcPr>
          <w:p w:rsidR="000D1FAA" w:rsidRPr="00550072" w:rsidRDefault="000D1FAA">
            <w:pPr>
              <w:jc w:val="center"/>
              <w:rPr>
                <w:rFonts w:ascii="Arial" w:hAnsi="Arial" w:cs="Arial"/>
                <w:b/>
                <w:bCs/>
                <w:sz w:val="20"/>
                <w:szCs w:val="20"/>
              </w:rPr>
            </w:pPr>
            <w:r w:rsidRPr="00550072">
              <w:rPr>
                <w:rFonts w:ascii="Arial" w:hAnsi="Arial" w:cs="Arial"/>
                <w:b/>
                <w:bCs/>
                <w:sz w:val="20"/>
                <w:szCs w:val="20"/>
              </w:rPr>
              <w:t>EC</w:t>
            </w:r>
          </w:p>
        </w:tc>
        <w:tc>
          <w:tcPr>
            <w:tcW w:w="864" w:type="dxa"/>
          </w:tcPr>
          <w:p w:rsidR="000D1FAA" w:rsidRPr="00550072" w:rsidRDefault="000D1FAA">
            <w:pPr>
              <w:jc w:val="center"/>
              <w:rPr>
                <w:rFonts w:ascii="Arial" w:hAnsi="Arial" w:cs="Arial"/>
                <w:b/>
                <w:bCs/>
                <w:sz w:val="20"/>
                <w:szCs w:val="20"/>
              </w:rPr>
            </w:pPr>
            <w:r w:rsidRPr="00550072">
              <w:rPr>
                <w:rFonts w:ascii="Arial" w:hAnsi="Arial" w:cs="Arial"/>
                <w:b/>
                <w:bCs/>
                <w:sz w:val="20"/>
                <w:szCs w:val="20"/>
              </w:rPr>
              <w:t>RMCS</w:t>
            </w:r>
          </w:p>
        </w:tc>
        <w:tc>
          <w:tcPr>
            <w:tcW w:w="546" w:type="dxa"/>
          </w:tcPr>
          <w:p w:rsidR="000D1FAA" w:rsidRPr="00550072" w:rsidRDefault="000D1FAA">
            <w:pPr>
              <w:jc w:val="center"/>
              <w:rPr>
                <w:rFonts w:ascii="Arial" w:hAnsi="Arial" w:cs="Arial"/>
                <w:b/>
                <w:bCs/>
                <w:sz w:val="20"/>
                <w:szCs w:val="20"/>
              </w:rPr>
            </w:pPr>
            <w:r w:rsidRPr="00550072">
              <w:rPr>
                <w:rFonts w:ascii="Arial" w:hAnsi="Arial" w:cs="Arial"/>
                <w:b/>
                <w:bCs/>
                <w:sz w:val="20"/>
                <w:szCs w:val="20"/>
              </w:rPr>
              <w:t>OR</w:t>
            </w:r>
          </w:p>
        </w:tc>
        <w:tc>
          <w:tcPr>
            <w:tcW w:w="589" w:type="dxa"/>
          </w:tcPr>
          <w:p w:rsidR="000D1FAA" w:rsidRPr="00550072" w:rsidRDefault="000D1FAA">
            <w:pPr>
              <w:jc w:val="center"/>
              <w:rPr>
                <w:rFonts w:ascii="Arial" w:hAnsi="Arial" w:cs="Arial"/>
                <w:b/>
                <w:bCs/>
                <w:sz w:val="20"/>
                <w:szCs w:val="20"/>
              </w:rPr>
            </w:pPr>
            <w:r w:rsidRPr="00550072">
              <w:rPr>
                <w:rFonts w:ascii="Arial" w:hAnsi="Arial" w:cs="Arial"/>
                <w:b/>
                <w:bCs/>
                <w:sz w:val="20"/>
                <w:szCs w:val="20"/>
              </w:rPr>
              <w:t>A/E</w:t>
            </w:r>
          </w:p>
        </w:tc>
        <w:tc>
          <w:tcPr>
            <w:tcW w:w="534" w:type="dxa"/>
          </w:tcPr>
          <w:p w:rsidR="000D1FAA" w:rsidRPr="00550072" w:rsidRDefault="000D1FAA">
            <w:pPr>
              <w:jc w:val="center"/>
              <w:rPr>
                <w:rFonts w:ascii="Arial" w:hAnsi="Arial" w:cs="Arial"/>
                <w:b/>
                <w:bCs/>
                <w:sz w:val="20"/>
                <w:szCs w:val="20"/>
              </w:rPr>
            </w:pPr>
            <w:r w:rsidRPr="00550072">
              <w:rPr>
                <w:rFonts w:ascii="Arial" w:hAnsi="Arial" w:cs="Arial"/>
                <w:b/>
                <w:bCs/>
                <w:sz w:val="20"/>
                <w:szCs w:val="20"/>
              </w:rPr>
              <w:t>CA</w:t>
            </w: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1</w:t>
            </w:r>
          </w:p>
        </w:tc>
        <w:tc>
          <w:tcPr>
            <w:tcW w:w="4590" w:type="dxa"/>
            <w:vAlign w:val="center"/>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Verify there is no damage to the unit. No dents, scratches, etc</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2</w:t>
            </w:r>
          </w:p>
        </w:tc>
        <w:tc>
          <w:tcPr>
            <w:tcW w:w="4590" w:type="dxa"/>
          </w:tcPr>
          <w:p w:rsidR="00584D46" w:rsidRPr="00550072" w:rsidRDefault="00D91790" w:rsidP="009B4CFB">
            <w:pPr>
              <w:rPr>
                <w:rFonts w:ascii="Arial" w:hAnsi="Arial" w:cs="Arial"/>
                <w:color w:val="000000"/>
                <w:sz w:val="20"/>
                <w:szCs w:val="20"/>
              </w:rPr>
            </w:pPr>
            <w:r w:rsidRPr="00550072">
              <w:rPr>
                <w:rFonts w:ascii="Arial" w:hAnsi="Arial" w:cs="Arial"/>
                <w:color w:val="000000"/>
                <w:sz w:val="20"/>
                <w:szCs w:val="20"/>
              </w:rPr>
              <w:t>Unit is mounted on a flat and level surface? Shims may be needed at one or more points along the length of the rails to prevent distortion or sagging of the support rails.</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3</w:t>
            </w:r>
          </w:p>
        </w:tc>
        <w:tc>
          <w:tcPr>
            <w:tcW w:w="4590" w:type="dxa"/>
          </w:tcPr>
          <w:p w:rsidR="00584D46" w:rsidRPr="00550072" w:rsidRDefault="00D91790" w:rsidP="006E2F6C">
            <w:pPr>
              <w:rPr>
                <w:rFonts w:ascii="Arial" w:hAnsi="Arial" w:cs="Arial"/>
                <w:color w:val="000000"/>
                <w:sz w:val="20"/>
                <w:szCs w:val="20"/>
              </w:rPr>
            </w:pPr>
            <w:r w:rsidRPr="00550072">
              <w:rPr>
                <w:rFonts w:ascii="Arial" w:hAnsi="Arial" w:cs="Arial"/>
                <w:color w:val="000000"/>
                <w:sz w:val="20"/>
                <w:szCs w:val="20"/>
              </w:rPr>
              <w:t>Maintenance access acceptable for unit and components? Doors open fully, giving adequate access for routine maintenance, motor, fan, and coil replacement</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4</w:t>
            </w:r>
          </w:p>
        </w:tc>
        <w:tc>
          <w:tcPr>
            <w:tcW w:w="4590" w:type="dxa"/>
          </w:tcPr>
          <w:p w:rsidR="00584D46" w:rsidRPr="00550072" w:rsidRDefault="00D91790" w:rsidP="00584D46">
            <w:pPr>
              <w:rPr>
                <w:rFonts w:ascii="Arial" w:hAnsi="Arial" w:cs="Arial"/>
                <w:color w:val="000000"/>
                <w:sz w:val="20"/>
                <w:szCs w:val="20"/>
              </w:rPr>
            </w:pPr>
            <w:r w:rsidRPr="00550072">
              <w:rPr>
                <w:rFonts w:ascii="Arial" w:hAnsi="Arial" w:cs="Arial"/>
                <w:color w:val="000000"/>
                <w:sz w:val="20"/>
                <w:szCs w:val="20"/>
              </w:rPr>
              <w:t>Verify there is at least 54" of clearance in front of electrical power devices? (Starters, VFDs, Disconnect Switches, etc.)</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5</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Inspect the interior of the unit. Verify there is no damage present at the coils, dampers, and fan area</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6</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Check all field mounted junction boxes and other field mounted components. Make sure self-tapping drill screws ARE NOT USED. Self tapping screws will not tighten nor secure properly and panel damage can occur. Pop rivets or bolts with flat washer should be used instead of self tapping screws</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7</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All penetrations into the unit have been permanently sealed using an industrial/commercial grade silicone sealant or duct seal compound</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8</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 xml:space="preserve">All filters are in place securely with no air bypassing the filters. (Pre-Filters = </w:t>
            </w:r>
            <w:proofErr w:type="spellStart"/>
            <w:r w:rsidRPr="00550072">
              <w:rPr>
                <w:rFonts w:ascii="Arial" w:hAnsi="Arial" w:cs="Arial"/>
                <w:color w:val="000000"/>
                <w:sz w:val="20"/>
                <w:szCs w:val="20"/>
              </w:rPr>
              <w:t>Merv</w:t>
            </w:r>
            <w:proofErr w:type="spellEnd"/>
            <w:r w:rsidRPr="00550072">
              <w:rPr>
                <w:rFonts w:ascii="Arial" w:hAnsi="Arial" w:cs="Arial"/>
                <w:color w:val="000000"/>
                <w:sz w:val="20"/>
                <w:szCs w:val="20"/>
              </w:rPr>
              <w:t xml:space="preserve"> 8, Final Filters = </w:t>
            </w:r>
            <w:proofErr w:type="spellStart"/>
            <w:r w:rsidRPr="00550072">
              <w:rPr>
                <w:rFonts w:ascii="Arial" w:hAnsi="Arial" w:cs="Arial"/>
                <w:color w:val="000000"/>
                <w:sz w:val="20"/>
                <w:szCs w:val="20"/>
              </w:rPr>
              <w:t>Merv</w:t>
            </w:r>
            <w:proofErr w:type="spellEnd"/>
            <w:r w:rsidRPr="00550072">
              <w:rPr>
                <w:rFonts w:ascii="Arial" w:hAnsi="Arial" w:cs="Arial"/>
                <w:color w:val="000000"/>
                <w:sz w:val="20"/>
                <w:szCs w:val="20"/>
              </w:rPr>
              <w:t xml:space="preserve"> 14)</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9</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 xml:space="preserve">Make sure all construction debris is removed and </w:t>
            </w:r>
            <w:r w:rsidRPr="00550072">
              <w:rPr>
                <w:rFonts w:ascii="Arial" w:hAnsi="Arial" w:cs="Arial"/>
                <w:color w:val="000000"/>
                <w:sz w:val="20"/>
                <w:szCs w:val="20"/>
              </w:rPr>
              <w:lastRenderedPageBreak/>
              <w:t>filters are clean</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lastRenderedPageBreak/>
              <w:t>10</w:t>
            </w:r>
          </w:p>
        </w:tc>
        <w:tc>
          <w:tcPr>
            <w:tcW w:w="4590" w:type="dxa"/>
          </w:tcPr>
          <w:p w:rsidR="00D91790" w:rsidRPr="00550072" w:rsidRDefault="00D91790" w:rsidP="00D91790">
            <w:pPr>
              <w:rPr>
                <w:rFonts w:ascii="Arial" w:hAnsi="Arial" w:cs="Arial"/>
                <w:color w:val="000000"/>
                <w:sz w:val="20"/>
                <w:szCs w:val="20"/>
              </w:rPr>
            </w:pPr>
            <w:r w:rsidRPr="00550072">
              <w:rPr>
                <w:rFonts w:ascii="Arial" w:hAnsi="Arial" w:cs="Arial"/>
                <w:color w:val="000000"/>
                <w:sz w:val="20"/>
                <w:szCs w:val="20"/>
              </w:rPr>
              <w:t>Verify all shipping brackets and tie-down bolts have been removed before starting the unit</w:t>
            </w:r>
          </w:p>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11</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Before start up - hand rotate the fan wheel to verify fan clears the fan inlet cone and housing</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12</w:t>
            </w:r>
          </w:p>
        </w:tc>
        <w:tc>
          <w:tcPr>
            <w:tcW w:w="4590" w:type="dxa"/>
          </w:tcPr>
          <w:p w:rsidR="00584D46" w:rsidRPr="00550072" w:rsidRDefault="00D91790" w:rsidP="00E40AF7">
            <w:pPr>
              <w:rPr>
                <w:rFonts w:ascii="Arial" w:hAnsi="Arial" w:cs="Arial"/>
                <w:color w:val="000000"/>
                <w:sz w:val="20"/>
                <w:szCs w:val="20"/>
              </w:rPr>
            </w:pPr>
            <w:r w:rsidRPr="00550072">
              <w:rPr>
                <w:rFonts w:ascii="Arial" w:hAnsi="Arial" w:cs="Arial"/>
                <w:color w:val="000000"/>
                <w:sz w:val="20"/>
                <w:szCs w:val="20"/>
              </w:rPr>
              <w:t>All sections of the unit fit together properly and are sealed? Check for air leaks at splice joints where two sections are joined together.</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13</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Check for air leakage at unit connections and around doors. Verify there is no air leakage</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14</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No leaking around pipe fittings</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15</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Piping is properly supported independent of the coil</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16</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All coils and fins are in good condition and clean</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17</w:t>
            </w:r>
          </w:p>
        </w:tc>
        <w:tc>
          <w:tcPr>
            <w:tcW w:w="4590" w:type="dxa"/>
          </w:tcPr>
          <w:p w:rsidR="00584D46" w:rsidRPr="00550072" w:rsidRDefault="00D91790" w:rsidP="007E0FE1">
            <w:pPr>
              <w:rPr>
                <w:rFonts w:ascii="Arial" w:hAnsi="Arial" w:cs="Arial"/>
                <w:color w:val="000000"/>
                <w:sz w:val="20"/>
                <w:szCs w:val="20"/>
              </w:rPr>
            </w:pPr>
            <w:r w:rsidRPr="00550072">
              <w:rPr>
                <w:rFonts w:ascii="Arial" w:hAnsi="Arial" w:cs="Arial"/>
                <w:color w:val="000000"/>
                <w:sz w:val="20"/>
                <w:szCs w:val="20"/>
              </w:rPr>
              <w:t>All valves are operational and accessible</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18</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 xml:space="preserve">Drain lines and traps are full size from the drain pan connection. </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584D46" w:rsidRPr="00550072" w:rsidTr="007E0FE1">
        <w:tc>
          <w:tcPr>
            <w:tcW w:w="558" w:type="dxa"/>
            <w:vAlign w:val="center"/>
          </w:tcPr>
          <w:p w:rsidR="00584D46" w:rsidRPr="00550072" w:rsidRDefault="00584D46" w:rsidP="007E0FE1">
            <w:pPr>
              <w:jc w:val="center"/>
              <w:rPr>
                <w:rFonts w:ascii="Arial" w:hAnsi="Arial" w:cs="Arial"/>
                <w:sz w:val="20"/>
                <w:szCs w:val="20"/>
              </w:rPr>
            </w:pPr>
            <w:r w:rsidRPr="00550072">
              <w:rPr>
                <w:rFonts w:ascii="Arial" w:hAnsi="Arial" w:cs="Arial"/>
                <w:sz w:val="20"/>
                <w:szCs w:val="20"/>
              </w:rPr>
              <w:t>19</w:t>
            </w:r>
          </w:p>
        </w:tc>
        <w:tc>
          <w:tcPr>
            <w:tcW w:w="4590" w:type="dxa"/>
          </w:tcPr>
          <w:p w:rsidR="00584D46" w:rsidRPr="00550072" w:rsidRDefault="00D91790">
            <w:pPr>
              <w:rPr>
                <w:rFonts w:ascii="Arial" w:hAnsi="Arial" w:cs="Arial"/>
                <w:color w:val="000000"/>
                <w:sz w:val="20"/>
                <w:szCs w:val="20"/>
              </w:rPr>
            </w:pPr>
            <w:r w:rsidRPr="00550072">
              <w:rPr>
                <w:rFonts w:ascii="Arial" w:hAnsi="Arial" w:cs="Arial"/>
                <w:color w:val="000000"/>
                <w:sz w:val="20"/>
                <w:szCs w:val="20"/>
              </w:rPr>
              <w:t>No apparent severe  airflow restrictions due to extreme changes in size or direction in the ductwork</w:t>
            </w:r>
          </w:p>
        </w:tc>
        <w:tc>
          <w:tcPr>
            <w:tcW w:w="546" w:type="dxa"/>
          </w:tcPr>
          <w:p w:rsidR="00584D46" w:rsidRPr="00550072" w:rsidRDefault="00584D46">
            <w:pPr>
              <w:rPr>
                <w:rFonts w:ascii="Arial" w:hAnsi="Arial" w:cs="Arial"/>
                <w:sz w:val="20"/>
                <w:szCs w:val="20"/>
              </w:rPr>
            </w:pPr>
          </w:p>
        </w:tc>
        <w:tc>
          <w:tcPr>
            <w:tcW w:w="583" w:type="dxa"/>
          </w:tcPr>
          <w:p w:rsidR="00584D46" w:rsidRPr="00550072" w:rsidRDefault="00584D46">
            <w:pPr>
              <w:rPr>
                <w:rFonts w:ascii="Arial" w:hAnsi="Arial" w:cs="Arial"/>
                <w:sz w:val="20"/>
                <w:szCs w:val="20"/>
              </w:rPr>
            </w:pPr>
          </w:p>
        </w:tc>
        <w:tc>
          <w:tcPr>
            <w:tcW w:w="528" w:type="dxa"/>
          </w:tcPr>
          <w:p w:rsidR="00584D46" w:rsidRPr="00550072" w:rsidRDefault="00584D46">
            <w:pPr>
              <w:rPr>
                <w:rFonts w:ascii="Arial" w:hAnsi="Arial" w:cs="Arial"/>
                <w:sz w:val="20"/>
                <w:szCs w:val="20"/>
              </w:rPr>
            </w:pPr>
          </w:p>
        </w:tc>
        <w:tc>
          <w:tcPr>
            <w:tcW w:w="864" w:type="dxa"/>
          </w:tcPr>
          <w:p w:rsidR="00584D46" w:rsidRPr="00550072" w:rsidRDefault="00584D46">
            <w:pPr>
              <w:rPr>
                <w:rFonts w:ascii="Arial" w:hAnsi="Arial" w:cs="Arial"/>
                <w:sz w:val="20"/>
                <w:szCs w:val="20"/>
              </w:rPr>
            </w:pPr>
          </w:p>
        </w:tc>
        <w:tc>
          <w:tcPr>
            <w:tcW w:w="546" w:type="dxa"/>
          </w:tcPr>
          <w:p w:rsidR="00584D46" w:rsidRPr="00550072" w:rsidRDefault="00584D46">
            <w:pPr>
              <w:rPr>
                <w:rFonts w:ascii="Arial" w:hAnsi="Arial" w:cs="Arial"/>
                <w:sz w:val="20"/>
                <w:szCs w:val="20"/>
              </w:rPr>
            </w:pPr>
          </w:p>
        </w:tc>
        <w:tc>
          <w:tcPr>
            <w:tcW w:w="589" w:type="dxa"/>
          </w:tcPr>
          <w:p w:rsidR="00584D46" w:rsidRPr="00550072" w:rsidRDefault="00584D46">
            <w:pPr>
              <w:rPr>
                <w:rFonts w:ascii="Arial" w:hAnsi="Arial" w:cs="Arial"/>
                <w:sz w:val="20"/>
                <w:szCs w:val="20"/>
              </w:rPr>
            </w:pPr>
          </w:p>
        </w:tc>
        <w:tc>
          <w:tcPr>
            <w:tcW w:w="534" w:type="dxa"/>
          </w:tcPr>
          <w:p w:rsidR="00584D46" w:rsidRPr="00550072" w:rsidRDefault="00584D46">
            <w:pPr>
              <w:jc w:val="center"/>
              <w:rPr>
                <w:rFonts w:ascii="Arial" w:hAnsi="Arial" w:cs="Arial"/>
                <w:sz w:val="20"/>
                <w:szCs w:val="20"/>
              </w:rPr>
            </w:pPr>
          </w:p>
        </w:tc>
      </w:tr>
      <w:tr w:rsidR="007E0FE1" w:rsidRPr="00550072" w:rsidTr="005D48BB">
        <w:trPr>
          <w:trHeight w:val="368"/>
        </w:trPr>
        <w:tc>
          <w:tcPr>
            <w:tcW w:w="558" w:type="dxa"/>
            <w:vAlign w:val="center"/>
          </w:tcPr>
          <w:p w:rsidR="007E0FE1" w:rsidRPr="00550072" w:rsidRDefault="007E0FE1" w:rsidP="007E0FE1">
            <w:pPr>
              <w:jc w:val="center"/>
              <w:rPr>
                <w:rFonts w:ascii="Arial" w:hAnsi="Arial" w:cs="Arial"/>
                <w:sz w:val="20"/>
                <w:szCs w:val="20"/>
              </w:rPr>
            </w:pPr>
            <w:r w:rsidRPr="00550072">
              <w:rPr>
                <w:rFonts w:ascii="Arial" w:hAnsi="Arial" w:cs="Arial"/>
                <w:sz w:val="20"/>
                <w:szCs w:val="20"/>
              </w:rPr>
              <w:t>20</w:t>
            </w:r>
          </w:p>
          <w:p w:rsidR="007E0FE1" w:rsidRPr="00550072" w:rsidRDefault="007E0FE1" w:rsidP="007E0FE1">
            <w:pPr>
              <w:jc w:val="center"/>
              <w:rPr>
                <w:rFonts w:ascii="Arial" w:hAnsi="Arial" w:cs="Arial"/>
                <w:sz w:val="20"/>
                <w:szCs w:val="20"/>
              </w:rPr>
            </w:pPr>
          </w:p>
        </w:tc>
        <w:tc>
          <w:tcPr>
            <w:tcW w:w="4590" w:type="dxa"/>
          </w:tcPr>
          <w:p w:rsidR="007E0FE1" w:rsidRPr="00550072" w:rsidRDefault="005D48BB">
            <w:pPr>
              <w:rPr>
                <w:rFonts w:ascii="Arial" w:hAnsi="Arial" w:cs="Arial"/>
                <w:color w:val="000000"/>
                <w:sz w:val="20"/>
                <w:szCs w:val="20"/>
              </w:rPr>
            </w:pPr>
            <w:r w:rsidRPr="00550072">
              <w:rPr>
                <w:rFonts w:ascii="Arial" w:hAnsi="Arial" w:cs="Arial"/>
                <w:color w:val="000000"/>
                <w:sz w:val="20"/>
                <w:szCs w:val="20"/>
              </w:rPr>
              <w:t>Ductwork is properly supported</w:t>
            </w:r>
          </w:p>
        </w:tc>
        <w:tc>
          <w:tcPr>
            <w:tcW w:w="546" w:type="dxa"/>
          </w:tcPr>
          <w:p w:rsidR="007E0FE1" w:rsidRPr="00550072" w:rsidRDefault="007E0FE1">
            <w:pPr>
              <w:rPr>
                <w:rFonts w:ascii="Arial" w:hAnsi="Arial" w:cs="Arial"/>
                <w:sz w:val="20"/>
                <w:szCs w:val="20"/>
              </w:rPr>
            </w:pPr>
          </w:p>
        </w:tc>
        <w:tc>
          <w:tcPr>
            <w:tcW w:w="583" w:type="dxa"/>
          </w:tcPr>
          <w:p w:rsidR="007E0FE1" w:rsidRPr="00550072" w:rsidRDefault="007E0FE1">
            <w:pPr>
              <w:rPr>
                <w:rFonts w:ascii="Arial" w:hAnsi="Arial" w:cs="Arial"/>
                <w:sz w:val="20"/>
                <w:szCs w:val="20"/>
              </w:rPr>
            </w:pPr>
          </w:p>
        </w:tc>
        <w:tc>
          <w:tcPr>
            <w:tcW w:w="528" w:type="dxa"/>
          </w:tcPr>
          <w:p w:rsidR="007E0FE1" w:rsidRPr="00550072" w:rsidRDefault="007E0FE1">
            <w:pPr>
              <w:rPr>
                <w:rFonts w:ascii="Arial" w:hAnsi="Arial" w:cs="Arial"/>
                <w:sz w:val="20"/>
                <w:szCs w:val="20"/>
              </w:rPr>
            </w:pPr>
          </w:p>
        </w:tc>
        <w:tc>
          <w:tcPr>
            <w:tcW w:w="864" w:type="dxa"/>
          </w:tcPr>
          <w:p w:rsidR="007E0FE1" w:rsidRPr="00550072" w:rsidRDefault="007E0FE1">
            <w:pPr>
              <w:rPr>
                <w:rFonts w:ascii="Arial" w:hAnsi="Arial" w:cs="Arial"/>
                <w:sz w:val="20"/>
                <w:szCs w:val="20"/>
              </w:rPr>
            </w:pPr>
          </w:p>
        </w:tc>
        <w:tc>
          <w:tcPr>
            <w:tcW w:w="546" w:type="dxa"/>
          </w:tcPr>
          <w:p w:rsidR="007E0FE1" w:rsidRPr="00550072" w:rsidRDefault="007E0FE1">
            <w:pPr>
              <w:rPr>
                <w:rFonts w:ascii="Arial" w:hAnsi="Arial" w:cs="Arial"/>
                <w:sz w:val="20"/>
                <w:szCs w:val="20"/>
              </w:rPr>
            </w:pPr>
          </w:p>
        </w:tc>
        <w:tc>
          <w:tcPr>
            <w:tcW w:w="589" w:type="dxa"/>
          </w:tcPr>
          <w:p w:rsidR="007E0FE1" w:rsidRPr="00550072" w:rsidRDefault="007E0FE1">
            <w:pPr>
              <w:rPr>
                <w:rFonts w:ascii="Arial" w:hAnsi="Arial" w:cs="Arial"/>
                <w:sz w:val="20"/>
                <w:szCs w:val="20"/>
              </w:rPr>
            </w:pPr>
          </w:p>
        </w:tc>
        <w:tc>
          <w:tcPr>
            <w:tcW w:w="534" w:type="dxa"/>
          </w:tcPr>
          <w:p w:rsidR="007E0FE1" w:rsidRPr="00550072" w:rsidRDefault="007E0FE1">
            <w:pPr>
              <w:jc w:val="center"/>
              <w:rPr>
                <w:rFonts w:ascii="Arial" w:hAnsi="Arial" w:cs="Arial"/>
                <w:sz w:val="20"/>
                <w:szCs w:val="20"/>
              </w:rPr>
            </w:pPr>
          </w:p>
        </w:tc>
      </w:tr>
      <w:tr w:rsidR="007E0FE1" w:rsidRPr="00550072" w:rsidTr="007E0FE1">
        <w:tc>
          <w:tcPr>
            <w:tcW w:w="558" w:type="dxa"/>
            <w:vAlign w:val="center"/>
          </w:tcPr>
          <w:p w:rsidR="007E0FE1" w:rsidRPr="00550072" w:rsidRDefault="007E0FE1" w:rsidP="007E0FE1">
            <w:pPr>
              <w:jc w:val="center"/>
              <w:rPr>
                <w:rFonts w:ascii="Arial" w:hAnsi="Arial" w:cs="Arial"/>
                <w:sz w:val="20"/>
                <w:szCs w:val="20"/>
              </w:rPr>
            </w:pPr>
            <w:r w:rsidRPr="00550072">
              <w:rPr>
                <w:rFonts w:ascii="Arial" w:hAnsi="Arial" w:cs="Arial"/>
                <w:sz w:val="20"/>
                <w:szCs w:val="20"/>
              </w:rPr>
              <w:t>21</w:t>
            </w:r>
          </w:p>
          <w:p w:rsidR="007E0FE1" w:rsidRPr="00550072" w:rsidRDefault="007E0FE1" w:rsidP="007E0FE1">
            <w:pPr>
              <w:jc w:val="center"/>
              <w:rPr>
                <w:rFonts w:ascii="Arial" w:hAnsi="Arial" w:cs="Arial"/>
                <w:sz w:val="20"/>
                <w:szCs w:val="20"/>
              </w:rPr>
            </w:pPr>
          </w:p>
        </w:tc>
        <w:tc>
          <w:tcPr>
            <w:tcW w:w="4590" w:type="dxa"/>
          </w:tcPr>
          <w:p w:rsidR="007E0FE1" w:rsidRPr="00550072" w:rsidRDefault="005D48BB">
            <w:pPr>
              <w:rPr>
                <w:rFonts w:ascii="Arial" w:hAnsi="Arial" w:cs="Arial"/>
                <w:color w:val="000000"/>
                <w:sz w:val="20"/>
                <w:szCs w:val="20"/>
              </w:rPr>
            </w:pPr>
            <w:r w:rsidRPr="00550072">
              <w:rPr>
                <w:rFonts w:ascii="Arial" w:hAnsi="Arial" w:cs="Arial"/>
                <w:color w:val="000000"/>
                <w:sz w:val="20"/>
                <w:szCs w:val="20"/>
              </w:rPr>
              <w:t>Disconnect switch properly activates and deactivates the unit's fans</w:t>
            </w:r>
          </w:p>
        </w:tc>
        <w:tc>
          <w:tcPr>
            <w:tcW w:w="546" w:type="dxa"/>
          </w:tcPr>
          <w:p w:rsidR="007E0FE1" w:rsidRPr="00550072" w:rsidRDefault="007E0FE1">
            <w:pPr>
              <w:rPr>
                <w:rFonts w:ascii="Arial" w:hAnsi="Arial" w:cs="Arial"/>
                <w:sz w:val="20"/>
                <w:szCs w:val="20"/>
              </w:rPr>
            </w:pPr>
          </w:p>
        </w:tc>
        <w:tc>
          <w:tcPr>
            <w:tcW w:w="583" w:type="dxa"/>
          </w:tcPr>
          <w:p w:rsidR="007E0FE1" w:rsidRPr="00550072" w:rsidRDefault="007E0FE1">
            <w:pPr>
              <w:rPr>
                <w:rFonts w:ascii="Arial" w:hAnsi="Arial" w:cs="Arial"/>
                <w:sz w:val="20"/>
                <w:szCs w:val="20"/>
              </w:rPr>
            </w:pPr>
          </w:p>
        </w:tc>
        <w:tc>
          <w:tcPr>
            <w:tcW w:w="528" w:type="dxa"/>
          </w:tcPr>
          <w:p w:rsidR="007E0FE1" w:rsidRPr="00550072" w:rsidRDefault="007E0FE1">
            <w:pPr>
              <w:rPr>
                <w:rFonts w:ascii="Arial" w:hAnsi="Arial" w:cs="Arial"/>
                <w:sz w:val="20"/>
                <w:szCs w:val="20"/>
              </w:rPr>
            </w:pPr>
          </w:p>
        </w:tc>
        <w:tc>
          <w:tcPr>
            <w:tcW w:w="864" w:type="dxa"/>
          </w:tcPr>
          <w:p w:rsidR="007E0FE1" w:rsidRPr="00550072" w:rsidRDefault="007E0FE1">
            <w:pPr>
              <w:rPr>
                <w:rFonts w:ascii="Arial" w:hAnsi="Arial" w:cs="Arial"/>
                <w:sz w:val="20"/>
                <w:szCs w:val="20"/>
              </w:rPr>
            </w:pPr>
          </w:p>
        </w:tc>
        <w:tc>
          <w:tcPr>
            <w:tcW w:w="546" w:type="dxa"/>
          </w:tcPr>
          <w:p w:rsidR="007E0FE1" w:rsidRPr="00550072" w:rsidRDefault="007E0FE1">
            <w:pPr>
              <w:rPr>
                <w:rFonts w:ascii="Arial" w:hAnsi="Arial" w:cs="Arial"/>
                <w:sz w:val="20"/>
                <w:szCs w:val="20"/>
              </w:rPr>
            </w:pPr>
          </w:p>
        </w:tc>
        <w:tc>
          <w:tcPr>
            <w:tcW w:w="589" w:type="dxa"/>
          </w:tcPr>
          <w:p w:rsidR="007E0FE1" w:rsidRPr="00550072" w:rsidRDefault="007E0FE1">
            <w:pPr>
              <w:rPr>
                <w:rFonts w:ascii="Arial" w:hAnsi="Arial" w:cs="Arial"/>
                <w:sz w:val="20"/>
                <w:szCs w:val="20"/>
              </w:rPr>
            </w:pPr>
          </w:p>
        </w:tc>
        <w:tc>
          <w:tcPr>
            <w:tcW w:w="534" w:type="dxa"/>
          </w:tcPr>
          <w:p w:rsidR="007E0FE1" w:rsidRPr="00550072" w:rsidRDefault="007E0FE1">
            <w:pPr>
              <w:jc w:val="center"/>
              <w:rPr>
                <w:rFonts w:ascii="Arial" w:hAnsi="Arial" w:cs="Arial"/>
                <w:sz w:val="20"/>
                <w:szCs w:val="20"/>
              </w:rPr>
            </w:pPr>
          </w:p>
        </w:tc>
      </w:tr>
      <w:tr w:rsidR="007E0FE1" w:rsidRPr="00550072" w:rsidTr="007E0FE1">
        <w:tc>
          <w:tcPr>
            <w:tcW w:w="558" w:type="dxa"/>
            <w:vAlign w:val="center"/>
          </w:tcPr>
          <w:p w:rsidR="007E0FE1" w:rsidRPr="00550072" w:rsidRDefault="007E0FE1" w:rsidP="007E0FE1">
            <w:pPr>
              <w:jc w:val="center"/>
              <w:rPr>
                <w:rFonts w:ascii="Arial" w:hAnsi="Arial" w:cs="Arial"/>
                <w:sz w:val="20"/>
                <w:szCs w:val="20"/>
              </w:rPr>
            </w:pPr>
            <w:r w:rsidRPr="00550072">
              <w:rPr>
                <w:rFonts w:ascii="Arial" w:hAnsi="Arial" w:cs="Arial"/>
                <w:sz w:val="20"/>
                <w:szCs w:val="20"/>
              </w:rPr>
              <w:t>22</w:t>
            </w:r>
          </w:p>
        </w:tc>
        <w:tc>
          <w:tcPr>
            <w:tcW w:w="4590" w:type="dxa"/>
          </w:tcPr>
          <w:p w:rsidR="007E0FE1" w:rsidRPr="00550072" w:rsidRDefault="005D48BB">
            <w:pPr>
              <w:rPr>
                <w:rFonts w:ascii="Arial" w:hAnsi="Arial" w:cs="Arial"/>
                <w:color w:val="000000"/>
                <w:sz w:val="20"/>
                <w:szCs w:val="20"/>
              </w:rPr>
            </w:pPr>
            <w:r w:rsidRPr="00550072">
              <w:rPr>
                <w:rFonts w:ascii="Arial" w:hAnsi="Arial" w:cs="Arial"/>
                <w:color w:val="000000"/>
                <w:sz w:val="20"/>
                <w:szCs w:val="20"/>
              </w:rPr>
              <w:t>Bump the supply fans to verify correct rotation</w:t>
            </w:r>
          </w:p>
        </w:tc>
        <w:tc>
          <w:tcPr>
            <w:tcW w:w="546" w:type="dxa"/>
          </w:tcPr>
          <w:p w:rsidR="007E0FE1" w:rsidRPr="00550072" w:rsidRDefault="007E0FE1">
            <w:pPr>
              <w:rPr>
                <w:rFonts w:ascii="Arial" w:hAnsi="Arial" w:cs="Arial"/>
                <w:sz w:val="20"/>
                <w:szCs w:val="20"/>
              </w:rPr>
            </w:pPr>
          </w:p>
        </w:tc>
        <w:tc>
          <w:tcPr>
            <w:tcW w:w="583" w:type="dxa"/>
          </w:tcPr>
          <w:p w:rsidR="007E0FE1" w:rsidRPr="00550072" w:rsidRDefault="007E0FE1">
            <w:pPr>
              <w:rPr>
                <w:rFonts w:ascii="Arial" w:hAnsi="Arial" w:cs="Arial"/>
                <w:sz w:val="20"/>
                <w:szCs w:val="20"/>
              </w:rPr>
            </w:pPr>
          </w:p>
        </w:tc>
        <w:tc>
          <w:tcPr>
            <w:tcW w:w="528" w:type="dxa"/>
          </w:tcPr>
          <w:p w:rsidR="007E0FE1" w:rsidRPr="00550072" w:rsidRDefault="007E0FE1">
            <w:pPr>
              <w:rPr>
                <w:rFonts w:ascii="Arial" w:hAnsi="Arial" w:cs="Arial"/>
                <w:sz w:val="20"/>
                <w:szCs w:val="20"/>
              </w:rPr>
            </w:pPr>
          </w:p>
        </w:tc>
        <w:tc>
          <w:tcPr>
            <w:tcW w:w="864" w:type="dxa"/>
          </w:tcPr>
          <w:p w:rsidR="007E0FE1" w:rsidRPr="00550072" w:rsidRDefault="007E0FE1">
            <w:pPr>
              <w:rPr>
                <w:rFonts w:ascii="Arial" w:hAnsi="Arial" w:cs="Arial"/>
                <w:sz w:val="20"/>
                <w:szCs w:val="20"/>
              </w:rPr>
            </w:pPr>
          </w:p>
        </w:tc>
        <w:tc>
          <w:tcPr>
            <w:tcW w:w="546" w:type="dxa"/>
          </w:tcPr>
          <w:p w:rsidR="007E0FE1" w:rsidRPr="00550072" w:rsidRDefault="007E0FE1">
            <w:pPr>
              <w:rPr>
                <w:rFonts w:ascii="Arial" w:hAnsi="Arial" w:cs="Arial"/>
                <w:sz w:val="20"/>
                <w:szCs w:val="20"/>
              </w:rPr>
            </w:pPr>
          </w:p>
        </w:tc>
        <w:tc>
          <w:tcPr>
            <w:tcW w:w="589" w:type="dxa"/>
          </w:tcPr>
          <w:p w:rsidR="007E0FE1" w:rsidRPr="00550072" w:rsidRDefault="007E0FE1">
            <w:pPr>
              <w:rPr>
                <w:rFonts w:ascii="Arial" w:hAnsi="Arial" w:cs="Arial"/>
                <w:sz w:val="20"/>
                <w:szCs w:val="20"/>
              </w:rPr>
            </w:pPr>
          </w:p>
        </w:tc>
        <w:tc>
          <w:tcPr>
            <w:tcW w:w="534" w:type="dxa"/>
          </w:tcPr>
          <w:p w:rsidR="007E0FE1" w:rsidRPr="00550072" w:rsidRDefault="007E0FE1">
            <w:pPr>
              <w:jc w:val="center"/>
              <w:rPr>
                <w:rFonts w:ascii="Arial" w:hAnsi="Arial" w:cs="Arial"/>
                <w:sz w:val="20"/>
                <w:szCs w:val="20"/>
              </w:rPr>
            </w:pPr>
          </w:p>
        </w:tc>
      </w:tr>
      <w:tr w:rsidR="005D48BB" w:rsidRPr="00550072" w:rsidTr="00E472B6">
        <w:tc>
          <w:tcPr>
            <w:tcW w:w="9338" w:type="dxa"/>
            <w:gridSpan w:val="9"/>
            <w:shd w:val="clear" w:color="auto" w:fill="FFC000"/>
            <w:vAlign w:val="center"/>
          </w:tcPr>
          <w:p w:rsidR="005D48BB" w:rsidRPr="00550072" w:rsidRDefault="005D48BB" w:rsidP="005D48BB">
            <w:pPr>
              <w:rPr>
                <w:rFonts w:ascii="Arial" w:hAnsi="Arial" w:cs="Arial"/>
                <w:b/>
                <w:sz w:val="20"/>
                <w:szCs w:val="20"/>
              </w:rPr>
            </w:pPr>
            <w:r w:rsidRPr="00550072">
              <w:rPr>
                <w:rFonts w:ascii="Arial" w:hAnsi="Arial" w:cs="Arial"/>
                <w:b/>
                <w:sz w:val="20"/>
                <w:szCs w:val="20"/>
              </w:rPr>
              <w:t>CONDENSING UNIT</w:t>
            </w: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1</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Is the unit in good condition? There should be no dents, dings, or scratches</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2</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 xml:space="preserve">The unit is installed on a strong foundation that is stable enough to support the </w:t>
            </w:r>
            <w:proofErr w:type="gramStart"/>
            <w:r w:rsidRPr="00550072">
              <w:rPr>
                <w:rFonts w:ascii="Arial" w:hAnsi="Arial" w:cs="Arial"/>
                <w:color w:val="000000"/>
                <w:sz w:val="20"/>
                <w:szCs w:val="20"/>
              </w:rPr>
              <w:t>units</w:t>
            </w:r>
            <w:proofErr w:type="gramEnd"/>
            <w:r w:rsidRPr="00550072">
              <w:rPr>
                <w:rFonts w:ascii="Arial" w:hAnsi="Arial" w:cs="Arial"/>
                <w:color w:val="000000"/>
                <w:sz w:val="20"/>
                <w:szCs w:val="20"/>
              </w:rPr>
              <w:t xml:space="preserve"> weight?</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3</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The unit is installed level?</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4</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Verify there are no obstructions above the unit that would deflect discharge air downward where it could be recirculated back to the inlet of the condenser coil</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5</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Verify proper service access is provided to the compressors, electrical control panel, and piping components. (Refer to IOM manual for exact clearances. In general: 6ft minimum clearance around the unit)</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6</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Verify there is no debris accumulated near the unit where it could be drawn into the condenser coil.</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7</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Manually rotate all fans and verify that they rotate freely</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8</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Verify that all setscrews and fasteners on the fan assemblies are tight</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9</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Inspect the coils and fins. Verify they are clean and in good condition with no damage present.</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10</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The unit ships with a nitrogen holding charge. At the time the unit is received, Visually inspect the unit piping and make sure no breakage has occurred and that the fittings did not loosen during shipping.</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AD75BA" w:rsidRPr="00550072" w:rsidTr="007E0FE1">
        <w:tc>
          <w:tcPr>
            <w:tcW w:w="558" w:type="dxa"/>
            <w:vAlign w:val="center"/>
          </w:tcPr>
          <w:p w:rsidR="00AD75BA" w:rsidRPr="00550072" w:rsidRDefault="00AD75BA" w:rsidP="007E0FE1">
            <w:pPr>
              <w:jc w:val="center"/>
              <w:rPr>
                <w:rFonts w:ascii="Arial" w:hAnsi="Arial" w:cs="Arial"/>
                <w:sz w:val="20"/>
                <w:szCs w:val="20"/>
              </w:rPr>
            </w:pPr>
            <w:r w:rsidRPr="00550072">
              <w:rPr>
                <w:rFonts w:ascii="Arial" w:hAnsi="Arial" w:cs="Arial"/>
                <w:sz w:val="20"/>
                <w:szCs w:val="20"/>
              </w:rPr>
              <w:t>11</w:t>
            </w:r>
          </w:p>
        </w:tc>
        <w:tc>
          <w:tcPr>
            <w:tcW w:w="4590" w:type="dxa"/>
          </w:tcPr>
          <w:p w:rsidR="00AD75BA" w:rsidRPr="00550072" w:rsidRDefault="00AD75BA">
            <w:pPr>
              <w:rPr>
                <w:rFonts w:ascii="Arial" w:hAnsi="Arial" w:cs="Arial"/>
                <w:color w:val="000000"/>
                <w:sz w:val="20"/>
                <w:szCs w:val="20"/>
              </w:rPr>
            </w:pPr>
            <w:r w:rsidRPr="00550072">
              <w:rPr>
                <w:rFonts w:ascii="Arial" w:hAnsi="Arial" w:cs="Arial"/>
                <w:color w:val="000000"/>
                <w:sz w:val="20"/>
                <w:szCs w:val="20"/>
              </w:rPr>
              <w:t>Before connecting the unit to the piping system - Check the pressure of the unit. The unit should be positive pressure If no pressure is evident, the unit must be leak tested and the leak repaired.</w:t>
            </w:r>
          </w:p>
        </w:tc>
        <w:tc>
          <w:tcPr>
            <w:tcW w:w="546" w:type="dxa"/>
          </w:tcPr>
          <w:p w:rsidR="00AD75BA" w:rsidRPr="00550072" w:rsidRDefault="00AD75BA">
            <w:pPr>
              <w:rPr>
                <w:rFonts w:ascii="Arial" w:hAnsi="Arial" w:cs="Arial"/>
                <w:sz w:val="20"/>
                <w:szCs w:val="20"/>
              </w:rPr>
            </w:pPr>
          </w:p>
        </w:tc>
        <w:tc>
          <w:tcPr>
            <w:tcW w:w="583" w:type="dxa"/>
          </w:tcPr>
          <w:p w:rsidR="00AD75BA" w:rsidRPr="00550072" w:rsidRDefault="00AD75BA">
            <w:pPr>
              <w:rPr>
                <w:rFonts w:ascii="Arial" w:hAnsi="Arial" w:cs="Arial"/>
                <w:sz w:val="20"/>
                <w:szCs w:val="20"/>
              </w:rPr>
            </w:pPr>
          </w:p>
        </w:tc>
        <w:tc>
          <w:tcPr>
            <w:tcW w:w="528" w:type="dxa"/>
          </w:tcPr>
          <w:p w:rsidR="00AD75BA" w:rsidRPr="00550072" w:rsidRDefault="00AD75BA">
            <w:pPr>
              <w:rPr>
                <w:rFonts w:ascii="Arial" w:hAnsi="Arial" w:cs="Arial"/>
                <w:sz w:val="20"/>
                <w:szCs w:val="20"/>
              </w:rPr>
            </w:pPr>
          </w:p>
        </w:tc>
        <w:tc>
          <w:tcPr>
            <w:tcW w:w="864" w:type="dxa"/>
          </w:tcPr>
          <w:p w:rsidR="00AD75BA" w:rsidRPr="00550072" w:rsidRDefault="00AD75BA">
            <w:pPr>
              <w:rPr>
                <w:rFonts w:ascii="Arial" w:hAnsi="Arial" w:cs="Arial"/>
                <w:sz w:val="20"/>
                <w:szCs w:val="20"/>
              </w:rPr>
            </w:pPr>
          </w:p>
        </w:tc>
        <w:tc>
          <w:tcPr>
            <w:tcW w:w="546" w:type="dxa"/>
          </w:tcPr>
          <w:p w:rsidR="00AD75BA" w:rsidRPr="00550072" w:rsidRDefault="00AD75BA">
            <w:pPr>
              <w:rPr>
                <w:rFonts w:ascii="Arial" w:hAnsi="Arial" w:cs="Arial"/>
                <w:sz w:val="20"/>
                <w:szCs w:val="20"/>
              </w:rPr>
            </w:pPr>
          </w:p>
        </w:tc>
        <w:tc>
          <w:tcPr>
            <w:tcW w:w="589" w:type="dxa"/>
          </w:tcPr>
          <w:p w:rsidR="00AD75BA" w:rsidRPr="00550072" w:rsidRDefault="00AD75BA">
            <w:pPr>
              <w:rPr>
                <w:rFonts w:ascii="Arial" w:hAnsi="Arial" w:cs="Arial"/>
                <w:sz w:val="20"/>
                <w:szCs w:val="20"/>
              </w:rPr>
            </w:pPr>
          </w:p>
        </w:tc>
        <w:tc>
          <w:tcPr>
            <w:tcW w:w="534" w:type="dxa"/>
          </w:tcPr>
          <w:p w:rsidR="00AD75BA" w:rsidRPr="00550072" w:rsidRDefault="00AD75BA">
            <w:pPr>
              <w:jc w:val="center"/>
              <w:rPr>
                <w:rFonts w:ascii="Arial" w:hAnsi="Arial" w:cs="Arial"/>
                <w:sz w:val="20"/>
                <w:szCs w:val="20"/>
              </w:rPr>
            </w:pPr>
          </w:p>
        </w:tc>
      </w:tr>
      <w:tr w:rsidR="00AD75BA" w:rsidRPr="00550072" w:rsidTr="007E0FE1">
        <w:tc>
          <w:tcPr>
            <w:tcW w:w="558" w:type="dxa"/>
            <w:vAlign w:val="center"/>
          </w:tcPr>
          <w:p w:rsidR="00AD75BA" w:rsidRPr="00550072" w:rsidRDefault="00AD75BA" w:rsidP="007E0FE1">
            <w:pPr>
              <w:jc w:val="center"/>
              <w:rPr>
                <w:rFonts w:ascii="Arial" w:hAnsi="Arial" w:cs="Arial"/>
                <w:sz w:val="20"/>
                <w:szCs w:val="20"/>
              </w:rPr>
            </w:pPr>
            <w:r w:rsidRPr="00550072">
              <w:rPr>
                <w:rFonts w:ascii="Arial" w:hAnsi="Arial" w:cs="Arial"/>
                <w:sz w:val="20"/>
                <w:szCs w:val="20"/>
              </w:rPr>
              <w:t>12</w:t>
            </w:r>
          </w:p>
        </w:tc>
        <w:tc>
          <w:tcPr>
            <w:tcW w:w="4590" w:type="dxa"/>
          </w:tcPr>
          <w:p w:rsidR="00AD75BA" w:rsidRPr="00550072" w:rsidRDefault="00AD75BA">
            <w:pPr>
              <w:rPr>
                <w:rFonts w:ascii="Arial" w:hAnsi="Arial" w:cs="Arial"/>
                <w:color w:val="000000"/>
                <w:sz w:val="20"/>
                <w:szCs w:val="20"/>
              </w:rPr>
            </w:pPr>
            <w:r w:rsidRPr="00550072">
              <w:rPr>
                <w:rFonts w:ascii="Arial" w:hAnsi="Arial" w:cs="Arial"/>
                <w:color w:val="000000"/>
                <w:sz w:val="20"/>
                <w:szCs w:val="20"/>
              </w:rPr>
              <w:t>After determining there are no refrigerant leaks, evacuate the system by triple evacuation method.</w:t>
            </w:r>
          </w:p>
        </w:tc>
        <w:tc>
          <w:tcPr>
            <w:tcW w:w="546" w:type="dxa"/>
          </w:tcPr>
          <w:p w:rsidR="00AD75BA" w:rsidRPr="00550072" w:rsidRDefault="00AD75BA">
            <w:pPr>
              <w:rPr>
                <w:rFonts w:ascii="Arial" w:hAnsi="Arial" w:cs="Arial"/>
                <w:sz w:val="20"/>
                <w:szCs w:val="20"/>
              </w:rPr>
            </w:pPr>
          </w:p>
        </w:tc>
        <w:tc>
          <w:tcPr>
            <w:tcW w:w="583" w:type="dxa"/>
          </w:tcPr>
          <w:p w:rsidR="00AD75BA" w:rsidRPr="00550072" w:rsidRDefault="00AD75BA">
            <w:pPr>
              <w:rPr>
                <w:rFonts w:ascii="Arial" w:hAnsi="Arial" w:cs="Arial"/>
                <w:sz w:val="20"/>
                <w:szCs w:val="20"/>
              </w:rPr>
            </w:pPr>
          </w:p>
        </w:tc>
        <w:tc>
          <w:tcPr>
            <w:tcW w:w="528" w:type="dxa"/>
          </w:tcPr>
          <w:p w:rsidR="00AD75BA" w:rsidRPr="00550072" w:rsidRDefault="00AD75BA">
            <w:pPr>
              <w:rPr>
                <w:rFonts w:ascii="Arial" w:hAnsi="Arial" w:cs="Arial"/>
                <w:sz w:val="20"/>
                <w:szCs w:val="20"/>
              </w:rPr>
            </w:pPr>
          </w:p>
        </w:tc>
        <w:tc>
          <w:tcPr>
            <w:tcW w:w="864" w:type="dxa"/>
          </w:tcPr>
          <w:p w:rsidR="00AD75BA" w:rsidRPr="00550072" w:rsidRDefault="00AD75BA">
            <w:pPr>
              <w:rPr>
                <w:rFonts w:ascii="Arial" w:hAnsi="Arial" w:cs="Arial"/>
                <w:sz w:val="20"/>
                <w:szCs w:val="20"/>
              </w:rPr>
            </w:pPr>
          </w:p>
        </w:tc>
        <w:tc>
          <w:tcPr>
            <w:tcW w:w="546" w:type="dxa"/>
          </w:tcPr>
          <w:p w:rsidR="00AD75BA" w:rsidRPr="00550072" w:rsidRDefault="00AD75BA">
            <w:pPr>
              <w:rPr>
                <w:rFonts w:ascii="Arial" w:hAnsi="Arial" w:cs="Arial"/>
                <w:sz w:val="20"/>
                <w:szCs w:val="20"/>
              </w:rPr>
            </w:pPr>
          </w:p>
        </w:tc>
        <w:tc>
          <w:tcPr>
            <w:tcW w:w="589" w:type="dxa"/>
          </w:tcPr>
          <w:p w:rsidR="00AD75BA" w:rsidRPr="00550072" w:rsidRDefault="00AD75BA">
            <w:pPr>
              <w:rPr>
                <w:rFonts w:ascii="Arial" w:hAnsi="Arial" w:cs="Arial"/>
                <w:sz w:val="20"/>
                <w:szCs w:val="20"/>
              </w:rPr>
            </w:pPr>
          </w:p>
        </w:tc>
        <w:tc>
          <w:tcPr>
            <w:tcW w:w="534" w:type="dxa"/>
          </w:tcPr>
          <w:p w:rsidR="00AD75BA" w:rsidRPr="00550072" w:rsidRDefault="00AD75BA">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13</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After evacuation - The system has been charged with the refrigerant in a liquid state as described in the IOM manual.</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14</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Verify the sensing bulb of the expansion valve is installed in the closest straight and horizontal run of suction line from the evaporator.</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15</w:t>
            </w:r>
          </w:p>
        </w:tc>
        <w:tc>
          <w:tcPr>
            <w:tcW w:w="4590" w:type="dxa"/>
          </w:tcPr>
          <w:p w:rsidR="005D48BB" w:rsidRPr="00550072" w:rsidRDefault="005D48BB">
            <w:pPr>
              <w:rPr>
                <w:rFonts w:ascii="Arial" w:hAnsi="Arial" w:cs="Arial"/>
                <w:color w:val="000000"/>
                <w:sz w:val="20"/>
                <w:szCs w:val="20"/>
              </w:rPr>
            </w:pPr>
            <w:r w:rsidRPr="00550072">
              <w:rPr>
                <w:rFonts w:ascii="Arial" w:hAnsi="Arial" w:cs="Arial"/>
                <w:color w:val="000000"/>
                <w:sz w:val="20"/>
                <w:szCs w:val="20"/>
              </w:rPr>
              <w:t xml:space="preserve">Make sure the sensing bulb is securely </w:t>
            </w:r>
            <w:r w:rsidR="00AD75BA" w:rsidRPr="00550072">
              <w:rPr>
                <w:rFonts w:ascii="Arial" w:hAnsi="Arial" w:cs="Arial"/>
                <w:color w:val="000000"/>
                <w:sz w:val="20"/>
                <w:szCs w:val="20"/>
              </w:rPr>
              <w:t>fastened</w:t>
            </w:r>
            <w:r w:rsidRPr="00550072">
              <w:rPr>
                <w:rFonts w:ascii="Arial" w:hAnsi="Arial" w:cs="Arial"/>
                <w:color w:val="000000"/>
                <w:sz w:val="20"/>
                <w:szCs w:val="20"/>
              </w:rPr>
              <w:t xml:space="preserve"> to the suction line and is insulated to reduce the effect of the surrounding ambient temperature.</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16</w:t>
            </w:r>
          </w:p>
        </w:tc>
        <w:tc>
          <w:tcPr>
            <w:tcW w:w="4590" w:type="dxa"/>
          </w:tcPr>
          <w:p w:rsidR="005D48BB" w:rsidRPr="00550072" w:rsidRDefault="00AD75BA">
            <w:pPr>
              <w:rPr>
                <w:rFonts w:ascii="Arial" w:hAnsi="Arial" w:cs="Arial"/>
                <w:color w:val="000000"/>
                <w:sz w:val="20"/>
                <w:szCs w:val="20"/>
              </w:rPr>
            </w:pPr>
            <w:r w:rsidRPr="00550072">
              <w:rPr>
                <w:rFonts w:ascii="Arial" w:hAnsi="Arial" w:cs="Arial"/>
                <w:color w:val="000000"/>
                <w:sz w:val="20"/>
                <w:szCs w:val="20"/>
              </w:rPr>
              <w:t xml:space="preserve">For field refrigerant piping - Verify the correct type of piping is used. Types L &amp; K are approved for ACR applications. No Type M piping is to be used because the </w:t>
            </w:r>
            <w:proofErr w:type="gramStart"/>
            <w:r w:rsidRPr="00550072">
              <w:rPr>
                <w:rFonts w:ascii="Arial" w:hAnsi="Arial" w:cs="Arial"/>
                <w:color w:val="000000"/>
                <w:sz w:val="20"/>
                <w:szCs w:val="20"/>
              </w:rPr>
              <w:t>walls of this piping is</w:t>
            </w:r>
            <w:proofErr w:type="gramEnd"/>
            <w:r w:rsidRPr="00550072">
              <w:rPr>
                <w:rFonts w:ascii="Arial" w:hAnsi="Arial" w:cs="Arial"/>
                <w:color w:val="000000"/>
                <w:sz w:val="20"/>
                <w:szCs w:val="20"/>
              </w:rPr>
              <w:t xml:space="preserve"> too thin.</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17</w:t>
            </w:r>
          </w:p>
        </w:tc>
        <w:tc>
          <w:tcPr>
            <w:tcW w:w="4590" w:type="dxa"/>
          </w:tcPr>
          <w:p w:rsidR="005D48BB" w:rsidRPr="00550072" w:rsidRDefault="00AD75BA">
            <w:pPr>
              <w:rPr>
                <w:rFonts w:ascii="Arial" w:hAnsi="Arial" w:cs="Arial"/>
                <w:color w:val="000000"/>
                <w:sz w:val="20"/>
                <w:szCs w:val="20"/>
              </w:rPr>
            </w:pPr>
            <w:r w:rsidRPr="00550072">
              <w:rPr>
                <w:rFonts w:ascii="Arial" w:hAnsi="Arial" w:cs="Arial"/>
                <w:color w:val="000000"/>
                <w:sz w:val="20"/>
                <w:szCs w:val="20"/>
              </w:rPr>
              <w:t xml:space="preserve">Verify all joints are </w:t>
            </w:r>
            <w:r w:rsidRPr="00550072">
              <w:rPr>
                <w:rFonts w:ascii="Arial" w:hAnsi="Arial" w:cs="Arial"/>
                <w:b/>
                <w:bCs/>
                <w:color w:val="000000"/>
                <w:sz w:val="20"/>
                <w:szCs w:val="20"/>
              </w:rPr>
              <w:t>brazed</w:t>
            </w:r>
            <w:r w:rsidRPr="00550072">
              <w:rPr>
                <w:rFonts w:ascii="Arial" w:hAnsi="Arial" w:cs="Arial"/>
                <w:color w:val="000000"/>
                <w:sz w:val="20"/>
                <w:szCs w:val="20"/>
              </w:rPr>
              <w:t xml:space="preserve"> with oxy-acetylene torches. With no leaks present</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18</w:t>
            </w:r>
          </w:p>
        </w:tc>
        <w:tc>
          <w:tcPr>
            <w:tcW w:w="4590" w:type="dxa"/>
          </w:tcPr>
          <w:p w:rsidR="005D48BB" w:rsidRPr="00550072" w:rsidRDefault="00AD75BA">
            <w:pPr>
              <w:rPr>
                <w:rFonts w:ascii="Arial" w:hAnsi="Arial" w:cs="Arial"/>
                <w:color w:val="000000"/>
                <w:sz w:val="20"/>
                <w:szCs w:val="20"/>
              </w:rPr>
            </w:pPr>
            <w:r w:rsidRPr="00550072">
              <w:rPr>
                <w:rFonts w:ascii="Arial" w:hAnsi="Arial" w:cs="Arial"/>
                <w:color w:val="000000"/>
                <w:sz w:val="20"/>
                <w:szCs w:val="20"/>
              </w:rPr>
              <w:t>Verify the suction line is insulated to reduce excessive superheat buildup.</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19</w:t>
            </w:r>
          </w:p>
        </w:tc>
        <w:tc>
          <w:tcPr>
            <w:tcW w:w="4590" w:type="dxa"/>
          </w:tcPr>
          <w:p w:rsidR="005D48BB" w:rsidRPr="00550072" w:rsidRDefault="00AD75BA">
            <w:pPr>
              <w:rPr>
                <w:rFonts w:ascii="Arial" w:hAnsi="Arial" w:cs="Arial"/>
                <w:color w:val="000000"/>
                <w:sz w:val="20"/>
                <w:szCs w:val="20"/>
              </w:rPr>
            </w:pPr>
            <w:r w:rsidRPr="00550072">
              <w:rPr>
                <w:rFonts w:ascii="Arial" w:hAnsi="Arial" w:cs="Arial"/>
                <w:color w:val="000000"/>
                <w:sz w:val="20"/>
                <w:szCs w:val="20"/>
              </w:rPr>
              <w:t xml:space="preserve">Verify the liquid line is insulated to prevent loss of </w:t>
            </w:r>
            <w:proofErr w:type="spellStart"/>
            <w:r w:rsidRPr="00550072">
              <w:rPr>
                <w:rFonts w:ascii="Arial" w:hAnsi="Arial" w:cs="Arial"/>
                <w:color w:val="000000"/>
                <w:sz w:val="20"/>
                <w:szCs w:val="20"/>
              </w:rPr>
              <w:t>subcooling</w:t>
            </w:r>
            <w:proofErr w:type="spellEnd"/>
            <w:r w:rsidRPr="00550072">
              <w:rPr>
                <w:rFonts w:ascii="Arial" w:hAnsi="Arial" w:cs="Arial"/>
                <w:color w:val="000000"/>
                <w:sz w:val="20"/>
                <w:szCs w:val="20"/>
              </w:rPr>
              <w:t xml:space="preserve"> and liquid flashing.</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20</w:t>
            </w:r>
          </w:p>
        </w:tc>
        <w:tc>
          <w:tcPr>
            <w:tcW w:w="4590" w:type="dxa"/>
          </w:tcPr>
          <w:p w:rsidR="005D48BB" w:rsidRPr="00550072" w:rsidRDefault="00AD75BA">
            <w:pPr>
              <w:rPr>
                <w:rFonts w:ascii="Arial" w:hAnsi="Arial" w:cs="Arial"/>
                <w:color w:val="000000"/>
                <w:sz w:val="20"/>
                <w:szCs w:val="20"/>
              </w:rPr>
            </w:pPr>
            <w:r w:rsidRPr="00550072">
              <w:rPr>
                <w:rFonts w:ascii="Arial" w:hAnsi="Arial" w:cs="Arial"/>
                <w:color w:val="000000"/>
                <w:sz w:val="20"/>
                <w:szCs w:val="20"/>
              </w:rPr>
              <w:t>Is a filter drier installed in the liquid line? The filter drier removes debris from the liquid refrigerant and contains a desiccant to absorb moisture in the system.</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21</w:t>
            </w:r>
          </w:p>
        </w:tc>
        <w:tc>
          <w:tcPr>
            <w:tcW w:w="4590" w:type="dxa"/>
          </w:tcPr>
          <w:p w:rsidR="005D48BB" w:rsidRPr="00550072" w:rsidRDefault="00AD75BA">
            <w:pPr>
              <w:rPr>
                <w:rFonts w:ascii="Arial" w:hAnsi="Arial" w:cs="Arial"/>
                <w:color w:val="000000"/>
                <w:sz w:val="20"/>
                <w:szCs w:val="20"/>
              </w:rPr>
            </w:pPr>
            <w:r w:rsidRPr="00550072">
              <w:rPr>
                <w:rFonts w:ascii="Arial" w:hAnsi="Arial" w:cs="Arial"/>
                <w:color w:val="000000"/>
                <w:sz w:val="20"/>
                <w:szCs w:val="20"/>
              </w:rPr>
              <w:t>Verify a sight glass is installed in the liquid line close to the TX valve and it is easily visible to see the condition of the refrigerant</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5D48BB" w:rsidRPr="00550072" w:rsidTr="007E0FE1">
        <w:tc>
          <w:tcPr>
            <w:tcW w:w="558" w:type="dxa"/>
            <w:vAlign w:val="center"/>
          </w:tcPr>
          <w:p w:rsidR="005D48BB" w:rsidRPr="00550072" w:rsidRDefault="00AD75BA" w:rsidP="007E0FE1">
            <w:pPr>
              <w:jc w:val="center"/>
              <w:rPr>
                <w:rFonts w:ascii="Arial" w:hAnsi="Arial" w:cs="Arial"/>
                <w:sz w:val="20"/>
                <w:szCs w:val="20"/>
              </w:rPr>
            </w:pPr>
            <w:r w:rsidRPr="00550072">
              <w:rPr>
                <w:rFonts w:ascii="Arial" w:hAnsi="Arial" w:cs="Arial"/>
                <w:sz w:val="20"/>
                <w:szCs w:val="20"/>
              </w:rPr>
              <w:t>22</w:t>
            </w:r>
          </w:p>
        </w:tc>
        <w:tc>
          <w:tcPr>
            <w:tcW w:w="4590" w:type="dxa"/>
          </w:tcPr>
          <w:p w:rsidR="005D48BB" w:rsidRPr="00550072" w:rsidRDefault="00AD75BA">
            <w:pPr>
              <w:rPr>
                <w:rFonts w:ascii="Arial" w:hAnsi="Arial" w:cs="Arial"/>
                <w:color w:val="000000"/>
                <w:sz w:val="20"/>
                <w:szCs w:val="20"/>
              </w:rPr>
            </w:pPr>
            <w:r w:rsidRPr="00550072">
              <w:rPr>
                <w:rFonts w:ascii="Arial" w:hAnsi="Arial" w:cs="Arial"/>
                <w:color w:val="000000"/>
                <w:sz w:val="20"/>
                <w:szCs w:val="20"/>
              </w:rPr>
              <w:t>Verify solenoid valves are installed as needed to isolate refrigerant circuits</w:t>
            </w:r>
          </w:p>
        </w:tc>
        <w:tc>
          <w:tcPr>
            <w:tcW w:w="546" w:type="dxa"/>
          </w:tcPr>
          <w:p w:rsidR="005D48BB" w:rsidRPr="00550072" w:rsidRDefault="005D48BB">
            <w:pPr>
              <w:rPr>
                <w:rFonts w:ascii="Arial" w:hAnsi="Arial" w:cs="Arial"/>
                <w:sz w:val="20"/>
                <w:szCs w:val="20"/>
              </w:rPr>
            </w:pPr>
          </w:p>
        </w:tc>
        <w:tc>
          <w:tcPr>
            <w:tcW w:w="583" w:type="dxa"/>
          </w:tcPr>
          <w:p w:rsidR="005D48BB" w:rsidRPr="00550072" w:rsidRDefault="005D48BB">
            <w:pPr>
              <w:rPr>
                <w:rFonts w:ascii="Arial" w:hAnsi="Arial" w:cs="Arial"/>
                <w:sz w:val="20"/>
                <w:szCs w:val="20"/>
              </w:rPr>
            </w:pPr>
          </w:p>
        </w:tc>
        <w:tc>
          <w:tcPr>
            <w:tcW w:w="528" w:type="dxa"/>
          </w:tcPr>
          <w:p w:rsidR="005D48BB" w:rsidRPr="00550072" w:rsidRDefault="005D48BB">
            <w:pPr>
              <w:rPr>
                <w:rFonts w:ascii="Arial" w:hAnsi="Arial" w:cs="Arial"/>
                <w:sz w:val="20"/>
                <w:szCs w:val="20"/>
              </w:rPr>
            </w:pPr>
          </w:p>
        </w:tc>
        <w:tc>
          <w:tcPr>
            <w:tcW w:w="864" w:type="dxa"/>
          </w:tcPr>
          <w:p w:rsidR="005D48BB" w:rsidRPr="00550072" w:rsidRDefault="005D48BB">
            <w:pPr>
              <w:rPr>
                <w:rFonts w:ascii="Arial" w:hAnsi="Arial" w:cs="Arial"/>
                <w:sz w:val="20"/>
                <w:szCs w:val="20"/>
              </w:rPr>
            </w:pPr>
          </w:p>
        </w:tc>
        <w:tc>
          <w:tcPr>
            <w:tcW w:w="546" w:type="dxa"/>
          </w:tcPr>
          <w:p w:rsidR="005D48BB" w:rsidRPr="00550072" w:rsidRDefault="005D48BB">
            <w:pPr>
              <w:rPr>
                <w:rFonts w:ascii="Arial" w:hAnsi="Arial" w:cs="Arial"/>
                <w:sz w:val="20"/>
                <w:szCs w:val="20"/>
              </w:rPr>
            </w:pPr>
          </w:p>
        </w:tc>
        <w:tc>
          <w:tcPr>
            <w:tcW w:w="589" w:type="dxa"/>
          </w:tcPr>
          <w:p w:rsidR="005D48BB" w:rsidRPr="00550072" w:rsidRDefault="005D48BB">
            <w:pPr>
              <w:rPr>
                <w:rFonts w:ascii="Arial" w:hAnsi="Arial" w:cs="Arial"/>
                <w:sz w:val="20"/>
                <w:szCs w:val="20"/>
              </w:rPr>
            </w:pPr>
          </w:p>
        </w:tc>
        <w:tc>
          <w:tcPr>
            <w:tcW w:w="534" w:type="dxa"/>
          </w:tcPr>
          <w:p w:rsidR="005D48BB" w:rsidRPr="00550072" w:rsidRDefault="005D48BB">
            <w:pPr>
              <w:jc w:val="center"/>
              <w:rPr>
                <w:rFonts w:ascii="Arial" w:hAnsi="Arial" w:cs="Arial"/>
                <w:sz w:val="20"/>
                <w:szCs w:val="20"/>
              </w:rPr>
            </w:pPr>
          </w:p>
        </w:tc>
      </w:tr>
      <w:tr w:rsidR="00AD75BA" w:rsidRPr="00550072" w:rsidTr="007E0FE1">
        <w:tc>
          <w:tcPr>
            <w:tcW w:w="558" w:type="dxa"/>
            <w:vAlign w:val="center"/>
          </w:tcPr>
          <w:p w:rsidR="00AD75BA" w:rsidRPr="00550072" w:rsidRDefault="00AD75BA" w:rsidP="007E0FE1">
            <w:pPr>
              <w:jc w:val="center"/>
              <w:rPr>
                <w:rFonts w:ascii="Arial" w:hAnsi="Arial" w:cs="Arial"/>
                <w:sz w:val="20"/>
                <w:szCs w:val="20"/>
              </w:rPr>
            </w:pPr>
            <w:r w:rsidRPr="00550072">
              <w:rPr>
                <w:rFonts w:ascii="Arial" w:hAnsi="Arial" w:cs="Arial"/>
                <w:sz w:val="20"/>
                <w:szCs w:val="20"/>
              </w:rPr>
              <w:t>23</w:t>
            </w:r>
          </w:p>
        </w:tc>
        <w:tc>
          <w:tcPr>
            <w:tcW w:w="4590" w:type="dxa"/>
          </w:tcPr>
          <w:p w:rsidR="00AD75BA" w:rsidRPr="00550072" w:rsidRDefault="00AD75BA">
            <w:pPr>
              <w:rPr>
                <w:rFonts w:ascii="Arial" w:hAnsi="Arial" w:cs="Arial"/>
                <w:color w:val="000000"/>
                <w:sz w:val="20"/>
                <w:szCs w:val="20"/>
              </w:rPr>
            </w:pPr>
            <w:r w:rsidRPr="00550072">
              <w:rPr>
                <w:rFonts w:ascii="Arial" w:hAnsi="Arial" w:cs="Arial"/>
                <w:color w:val="000000"/>
                <w:sz w:val="20"/>
                <w:szCs w:val="20"/>
              </w:rPr>
              <w:t>Verify horizontal runs of refrigerant lines are sloped 1" in 10 feet in the direction of refrigerant flow to assist in oil return</w:t>
            </w:r>
          </w:p>
        </w:tc>
        <w:tc>
          <w:tcPr>
            <w:tcW w:w="546" w:type="dxa"/>
          </w:tcPr>
          <w:p w:rsidR="00AD75BA" w:rsidRPr="00550072" w:rsidRDefault="00AD75BA">
            <w:pPr>
              <w:rPr>
                <w:rFonts w:ascii="Arial" w:hAnsi="Arial" w:cs="Arial"/>
                <w:sz w:val="20"/>
                <w:szCs w:val="20"/>
              </w:rPr>
            </w:pPr>
          </w:p>
        </w:tc>
        <w:tc>
          <w:tcPr>
            <w:tcW w:w="583" w:type="dxa"/>
          </w:tcPr>
          <w:p w:rsidR="00AD75BA" w:rsidRPr="00550072" w:rsidRDefault="00AD75BA">
            <w:pPr>
              <w:rPr>
                <w:rFonts w:ascii="Arial" w:hAnsi="Arial" w:cs="Arial"/>
                <w:sz w:val="20"/>
                <w:szCs w:val="20"/>
              </w:rPr>
            </w:pPr>
          </w:p>
        </w:tc>
        <w:tc>
          <w:tcPr>
            <w:tcW w:w="528" w:type="dxa"/>
          </w:tcPr>
          <w:p w:rsidR="00AD75BA" w:rsidRPr="00550072" w:rsidRDefault="00AD75BA">
            <w:pPr>
              <w:rPr>
                <w:rFonts w:ascii="Arial" w:hAnsi="Arial" w:cs="Arial"/>
                <w:sz w:val="20"/>
                <w:szCs w:val="20"/>
              </w:rPr>
            </w:pPr>
          </w:p>
        </w:tc>
        <w:tc>
          <w:tcPr>
            <w:tcW w:w="864" w:type="dxa"/>
          </w:tcPr>
          <w:p w:rsidR="00AD75BA" w:rsidRPr="00550072" w:rsidRDefault="00AD75BA">
            <w:pPr>
              <w:rPr>
                <w:rFonts w:ascii="Arial" w:hAnsi="Arial" w:cs="Arial"/>
                <w:sz w:val="20"/>
                <w:szCs w:val="20"/>
              </w:rPr>
            </w:pPr>
          </w:p>
        </w:tc>
        <w:tc>
          <w:tcPr>
            <w:tcW w:w="546" w:type="dxa"/>
          </w:tcPr>
          <w:p w:rsidR="00AD75BA" w:rsidRPr="00550072" w:rsidRDefault="00AD75BA">
            <w:pPr>
              <w:rPr>
                <w:rFonts w:ascii="Arial" w:hAnsi="Arial" w:cs="Arial"/>
                <w:sz w:val="20"/>
                <w:szCs w:val="20"/>
              </w:rPr>
            </w:pPr>
          </w:p>
        </w:tc>
        <w:tc>
          <w:tcPr>
            <w:tcW w:w="589" w:type="dxa"/>
          </w:tcPr>
          <w:p w:rsidR="00AD75BA" w:rsidRPr="00550072" w:rsidRDefault="00AD75BA">
            <w:pPr>
              <w:rPr>
                <w:rFonts w:ascii="Arial" w:hAnsi="Arial" w:cs="Arial"/>
                <w:sz w:val="20"/>
                <w:szCs w:val="20"/>
              </w:rPr>
            </w:pPr>
          </w:p>
        </w:tc>
        <w:tc>
          <w:tcPr>
            <w:tcW w:w="534" w:type="dxa"/>
          </w:tcPr>
          <w:p w:rsidR="00AD75BA" w:rsidRPr="00550072" w:rsidRDefault="00AD75BA">
            <w:pPr>
              <w:jc w:val="center"/>
              <w:rPr>
                <w:rFonts w:ascii="Arial" w:hAnsi="Arial" w:cs="Arial"/>
                <w:sz w:val="20"/>
                <w:szCs w:val="20"/>
              </w:rPr>
            </w:pPr>
          </w:p>
        </w:tc>
      </w:tr>
      <w:tr w:rsidR="00AD75BA" w:rsidRPr="00550072" w:rsidTr="007E0FE1">
        <w:tc>
          <w:tcPr>
            <w:tcW w:w="558" w:type="dxa"/>
            <w:vAlign w:val="center"/>
          </w:tcPr>
          <w:p w:rsidR="00AD75BA" w:rsidRPr="00550072" w:rsidRDefault="00AD75BA" w:rsidP="007E0FE1">
            <w:pPr>
              <w:jc w:val="center"/>
              <w:rPr>
                <w:rFonts w:ascii="Arial" w:hAnsi="Arial" w:cs="Arial"/>
                <w:sz w:val="20"/>
                <w:szCs w:val="20"/>
              </w:rPr>
            </w:pPr>
            <w:r w:rsidRPr="00550072">
              <w:rPr>
                <w:rFonts w:ascii="Arial" w:hAnsi="Arial" w:cs="Arial"/>
                <w:sz w:val="20"/>
                <w:szCs w:val="20"/>
              </w:rPr>
              <w:t>24</w:t>
            </w:r>
          </w:p>
        </w:tc>
        <w:tc>
          <w:tcPr>
            <w:tcW w:w="4590" w:type="dxa"/>
          </w:tcPr>
          <w:p w:rsidR="00AD75BA" w:rsidRPr="00550072" w:rsidRDefault="00AD75BA">
            <w:pPr>
              <w:rPr>
                <w:rFonts w:ascii="Arial" w:hAnsi="Arial" w:cs="Arial"/>
                <w:color w:val="000000"/>
                <w:sz w:val="20"/>
                <w:szCs w:val="20"/>
              </w:rPr>
            </w:pPr>
            <w:r w:rsidRPr="00550072">
              <w:rPr>
                <w:rFonts w:ascii="Arial" w:hAnsi="Arial" w:cs="Arial"/>
                <w:color w:val="000000"/>
                <w:sz w:val="20"/>
                <w:szCs w:val="20"/>
              </w:rPr>
              <w:t>Check all refrigerant lines to see that they will not vibrate against each other or against other unit components. Make sure all piping is properly secured and supported</w:t>
            </w:r>
          </w:p>
        </w:tc>
        <w:tc>
          <w:tcPr>
            <w:tcW w:w="546" w:type="dxa"/>
          </w:tcPr>
          <w:p w:rsidR="00AD75BA" w:rsidRPr="00550072" w:rsidRDefault="00AD75BA">
            <w:pPr>
              <w:rPr>
                <w:rFonts w:ascii="Arial" w:hAnsi="Arial" w:cs="Arial"/>
                <w:sz w:val="20"/>
                <w:szCs w:val="20"/>
              </w:rPr>
            </w:pPr>
          </w:p>
        </w:tc>
        <w:tc>
          <w:tcPr>
            <w:tcW w:w="583" w:type="dxa"/>
          </w:tcPr>
          <w:p w:rsidR="00AD75BA" w:rsidRPr="00550072" w:rsidRDefault="00AD75BA">
            <w:pPr>
              <w:rPr>
                <w:rFonts w:ascii="Arial" w:hAnsi="Arial" w:cs="Arial"/>
                <w:sz w:val="20"/>
                <w:szCs w:val="20"/>
              </w:rPr>
            </w:pPr>
          </w:p>
        </w:tc>
        <w:tc>
          <w:tcPr>
            <w:tcW w:w="528" w:type="dxa"/>
          </w:tcPr>
          <w:p w:rsidR="00AD75BA" w:rsidRPr="00550072" w:rsidRDefault="00AD75BA">
            <w:pPr>
              <w:rPr>
                <w:rFonts w:ascii="Arial" w:hAnsi="Arial" w:cs="Arial"/>
                <w:sz w:val="20"/>
                <w:szCs w:val="20"/>
              </w:rPr>
            </w:pPr>
          </w:p>
        </w:tc>
        <w:tc>
          <w:tcPr>
            <w:tcW w:w="864" w:type="dxa"/>
          </w:tcPr>
          <w:p w:rsidR="00AD75BA" w:rsidRPr="00550072" w:rsidRDefault="00AD75BA">
            <w:pPr>
              <w:rPr>
                <w:rFonts w:ascii="Arial" w:hAnsi="Arial" w:cs="Arial"/>
                <w:sz w:val="20"/>
                <w:szCs w:val="20"/>
              </w:rPr>
            </w:pPr>
          </w:p>
        </w:tc>
        <w:tc>
          <w:tcPr>
            <w:tcW w:w="546" w:type="dxa"/>
          </w:tcPr>
          <w:p w:rsidR="00AD75BA" w:rsidRPr="00550072" w:rsidRDefault="00AD75BA">
            <w:pPr>
              <w:rPr>
                <w:rFonts w:ascii="Arial" w:hAnsi="Arial" w:cs="Arial"/>
                <w:sz w:val="20"/>
                <w:szCs w:val="20"/>
              </w:rPr>
            </w:pPr>
          </w:p>
        </w:tc>
        <w:tc>
          <w:tcPr>
            <w:tcW w:w="589" w:type="dxa"/>
          </w:tcPr>
          <w:p w:rsidR="00AD75BA" w:rsidRPr="00550072" w:rsidRDefault="00AD75BA">
            <w:pPr>
              <w:rPr>
                <w:rFonts w:ascii="Arial" w:hAnsi="Arial" w:cs="Arial"/>
                <w:sz w:val="20"/>
                <w:szCs w:val="20"/>
              </w:rPr>
            </w:pPr>
          </w:p>
        </w:tc>
        <w:tc>
          <w:tcPr>
            <w:tcW w:w="534" w:type="dxa"/>
          </w:tcPr>
          <w:p w:rsidR="00AD75BA" w:rsidRPr="00550072" w:rsidRDefault="00AD75BA">
            <w:pPr>
              <w:jc w:val="center"/>
              <w:rPr>
                <w:rFonts w:ascii="Arial" w:hAnsi="Arial" w:cs="Arial"/>
                <w:sz w:val="20"/>
                <w:szCs w:val="20"/>
              </w:rPr>
            </w:pPr>
          </w:p>
        </w:tc>
      </w:tr>
      <w:tr w:rsidR="00AD75BA" w:rsidRPr="00550072" w:rsidTr="007E0FE1">
        <w:tc>
          <w:tcPr>
            <w:tcW w:w="558" w:type="dxa"/>
            <w:vAlign w:val="center"/>
          </w:tcPr>
          <w:p w:rsidR="00AD75BA" w:rsidRPr="00550072" w:rsidRDefault="00AD75BA" w:rsidP="007E0FE1">
            <w:pPr>
              <w:jc w:val="center"/>
              <w:rPr>
                <w:rFonts w:ascii="Arial" w:hAnsi="Arial" w:cs="Arial"/>
                <w:sz w:val="20"/>
                <w:szCs w:val="20"/>
              </w:rPr>
            </w:pPr>
            <w:r w:rsidRPr="00550072">
              <w:rPr>
                <w:rFonts w:ascii="Arial" w:hAnsi="Arial" w:cs="Arial"/>
                <w:sz w:val="20"/>
                <w:szCs w:val="20"/>
              </w:rPr>
              <w:t>25</w:t>
            </w:r>
          </w:p>
        </w:tc>
        <w:tc>
          <w:tcPr>
            <w:tcW w:w="4590" w:type="dxa"/>
          </w:tcPr>
          <w:p w:rsidR="00AD75BA" w:rsidRPr="00550072" w:rsidRDefault="00AD75BA">
            <w:pPr>
              <w:rPr>
                <w:rFonts w:ascii="Arial" w:hAnsi="Arial" w:cs="Arial"/>
                <w:color w:val="000000"/>
                <w:sz w:val="20"/>
                <w:szCs w:val="20"/>
              </w:rPr>
            </w:pPr>
            <w:r w:rsidRPr="00550072">
              <w:rPr>
                <w:rFonts w:ascii="Arial" w:hAnsi="Arial" w:cs="Arial"/>
                <w:color w:val="000000"/>
                <w:sz w:val="20"/>
                <w:szCs w:val="20"/>
              </w:rPr>
              <w:t>Verify all nameplate electrical data is compatible with the available power supply</w:t>
            </w:r>
          </w:p>
        </w:tc>
        <w:tc>
          <w:tcPr>
            <w:tcW w:w="546" w:type="dxa"/>
          </w:tcPr>
          <w:p w:rsidR="00AD75BA" w:rsidRPr="00550072" w:rsidRDefault="00AD75BA">
            <w:pPr>
              <w:rPr>
                <w:rFonts w:ascii="Arial" w:hAnsi="Arial" w:cs="Arial"/>
                <w:sz w:val="20"/>
                <w:szCs w:val="20"/>
              </w:rPr>
            </w:pPr>
          </w:p>
        </w:tc>
        <w:tc>
          <w:tcPr>
            <w:tcW w:w="583" w:type="dxa"/>
          </w:tcPr>
          <w:p w:rsidR="00AD75BA" w:rsidRPr="00550072" w:rsidRDefault="00AD75BA">
            <w:pPr>
              <w:rPr>
                <w:rFonts w:ascii="Arial" w:hAnsi="Arial" w:cs="Arial"/>
                <w:sz w:val="20"/>
                <w:szCs w:val="20"/>
              </w:rPr>
            </w:pPr>
          </w:p>
        </w:tc>
        <w:tc>
          <w:tcPr>
            <w:tcW w:w="528" w:type="dxa"/>
          </w:tcPr>
          <w:p w:rsidR="00AD75BA" w:rsidRPr="00550072" w:rsidRDefault="00AD75BA">
            <w:pPr>
              <w:rPr>
                <w:rFonts w:ascii="Arial" w:hAnsi="Arial" w:cs="Arial"/>
                <w:sz w:val="20"/>
                <w:szCs w:val="20"/>
              </w:rPr>
            </w:pPr>
          </w:p>
        </w:tc>
        <w:tc>
          <w:tcPr>
            <w:tcW w:w="864" w:type="dxa"/>
          </w:tcPr>
          <w:p w:rsidR="00AD75BA" w:rsidRPr="00550072" w:rsidRDefault="00AD75BA">
            <w:pPr>
              <w:rPr>
                <w:rFonts w:ascii="Arial" w:hAnsi="Arial" w:cs="Arial"/>
                <w:sz w:val="20"/>
                <w:szCs w:val="20"/>
              </w:rPr>
            </w:pPr>
          </w:p>
        </w:tc>
        <w:tc>
          <w:tcPr>
            <w:tcW w:w="546" w:type="dxa"/>
          </w:tcPr>
          <w:p w:rsidR="00AD75BA" w:rsidRPr="00550072" w:rsidRDefault="00AD75BA">
            <w:pPr>
              <w:rPr>
                <w:rFonts w:ascii="Arial" w:hAnsi="Arial" w:cs="Arial"/>
                <w:sz w:val="20"/>
                <w:szCs w:val="20"/>
              </w:rPr>
            </w:pPr>
          </w:p>
        </w:tc>
        <w:tc>
          <w:tcPr>
            <w:tcW w:w="589" w:type="dxa"/>
          </w:tcPr>
          <w:p w:rsidR="00AD75BA" w:rsidRPr="00550072" w:rsidRDefault="00AD75BA">
            <w:pPr>
              <w:rPr>
                <w:rFonts w:ascii="Arial" w:hAnsi="Arial" w:cs="Arial"/>
                <w:sz w:val="20"/>
                <w:szCs w:val="20"/>
              </w:rPr>
            </w:pPr>
          </w:p>
        </w:tc>
        <w:tc>
          <w:tcPr>
            <w:tcW w:w="534" w:type="dxa"/>
          </w:tcPr>
          <w:p w:rsidR="00AD75BA" w:rsidRPr="00550072" w:rsidRDefault="00AD75BA">
            <w:pPr>
              <w:jc w:val="center"/>
              <w:rPr>
                <w:rFonts w:ascii="Arial" w:hAnsi="Arial" w:cs="Arial"/>
                <w:sz w:val="20"/>
                <w:szCs w:val="20"/>
              </w:rPr>
            </w:pPr>
          </w:p>
        </w:tc>
      </w:tr>
      <w:tr w:rsidR="00AD75BA" w:rsidRPr="00550072" w:rsidTr="007E0FE1">
        <w:tc>
          <w:tcPr>
            <w:tcW w:w="558" w:type="dxa"/>
            <w:vAlign w:val="center"/>
          </w:tcPr>
          <w:p w:rsidR="00AD75BA" w:rsidRPr="00550072" w:rsidRDefault="00AD75BA" w:rsidP="007E0FE1">
            <w:pPr>
              <w:jc w:val="center"/>
              <w:rPr>
                <w:rFonts w:ascii="Arial" w:hAnsi="Arial" w:cs="Arial"/>
                <w:sz w:val="20"/>
                <w:szCs w:val="20"/>
              </w:rPr>
            </w:pPr>
            <w:r w:rsidRPr="00550072">
              <w:rPr>
                <w:rFonts w:ascii="Arial" w:hAnsi="Arial" w:cs="Arial"/>
                <w:sz w:val="20"/>
                <w:szCs w:val="20"/>
              </w:rPr>
              <w:t>26</w:t>
            </w:r>
          </w:p>
        </w:tc>
        <w:tc>
          <w:tcPr>
            <w:tcW w:w="4590" w:type="dxa"/>
          </w:tcPr>
          <w:p w:rsidR="00AD75BA" w:rsidRPr="00550072" w:rsidRDefault="00AD75BA">
            <w:pPr>
              <w:rPr>
                <w:rFonts w:ascii="Arial" w:hAnsi="Arial" w:cs="Arial"/>
                <w:color w:val="000000"/>
                <w:sz w:val="20"/>
                <w:szCs w:val="20"/>
              </w:rPr>
            </w:pPr>
            <w:r w:rsidRPr="00550072">
              <w:rPr>
                <w:rFonts w:ascii="Arial" w:hAnsi="Arial" w:cs="Arial"/>
                <w:color w:val="000000"/>
                <w:sz w:val="20"/>
                <w:szCs w:val="20"/>
              </w:rPr>
              <w:t>Verify a factory mounted disconnect switch is located within sight of the unit and is accessible.</w:t>
            </w:r>
          </w:p>
        </w:tc>
        <w:tc>
          <w:tcPr>
            <w:tcW w:w="546" w:type="dxa"/>
          </w:tcPr>
          <w:p w:rsidR="00AD75BA" w:rsidRPr="00550072" w:rsidRDefault="00AD75BA">
            <w:pPr>
              <w:rPr>
                <w:rFonts w:ascii="Arial" w:hAnsi="Arial" w:cs="Arial"/>
                <w:sz w:val="20"/>
                <w:szCs w:val="20"/>
              </w:rPr>
            </w:pPr>
          </w:p>
        </w:tc>
        <w:tc>
          <w:tcPr>
            <w:tcW w:w="583" w:type="dxa"/>
          </w:tcPr>
          <w:p w:rsidR="00AD75BA" w:rsidRPr="00550072" w:rsidRDefault="00AD75BA">
            <w:pPr>
              <w:rPr>
                <w:rFonts w:ascii="Arial" w:hAnsi="Arial" w:cs="Arial"/>
                <w:sz w:val="20"/>
                <w:szCs w:val="20"/>
              </w:rPr>
            </w:pPr>
          </w:p>
        </w:tc>
        <w:tc>
          <w:tcPr>
            <w:tcW w:w="528" w:type="dxa"/>
          </w:tcPr>
          <w:p w:rsidR="00AD75BA" w:rsidRPr="00550072" w:rsidRDefault="00AD75BA">
            <w:pPr>
              <w:rPr>
                <w:rFonts w:ascii="Arial" w:hAnsi="Arial" w:cs="Arial"/>
                <w:sz w:val="20"/>
                <w:szCs w:val="20"/>
              </w:rPr>
            </w:pPr>
          </w:p>
        </w:tc>
        <w:tc>
          <w:tcPr>
            <w:tcW w:w="864" w:type="dxa"/>
          </w:tcPr>
          <w:p w:rsidR="00AD75BA" w:rsidRPr="00550072" w:rsidRDefault="00AD75BA">
            <w:pPr>
              <w:rPr>
                <w:rFonts w:ascii="Arial" w:hAnsi="Arial" w:cs="Arial"/>
                <w:sz w:val="20"/>
                <w:szCs w:val="20"/>
              </w:rPr>
            </w:pPr>
          </w:p>
        </w:tc>
        <w:tc>
          <w:tcPr>
            <w:tcW w:w="546" w:type="dxa"/>
          </w:tcPr>
          <w:p w:rsidR="00AD75BA" w:rsidRPr="00550072" w:rsidRDefault="00AD75BA">
            <w:pPr>
              <w:rPr>
                <w:rFonts w:ascii="Arial" w:hAnsi="Arial" w:cs="Arial"/>
                <w:sz w:val="20"/>
                <w:szCs w:val="20"/>
              </w:rPr>
            </w:pPr>
          </w:p>
        </w:tc>
        <w:tc>
          <w:tcPr>
            <w:tcW w:w="589" w:type="dxa"/>
          </w:tcPr>
          <w:p w:rsidR="00AD75BA" w:rsidRPr="00550072" w:rsidRDefault="00AD75BA">
            <w:pPr>
              <w:rPr>
                <w:rFonts w:ascii="Arial" w:hAnsi="Arial" w:cs="Arial"/>
                <w:sz w:val="20"/>
                <w:szCs w:val="20"/>
              </w:rPr>
            </w:pPr>
          </w:p>
        </w:tc>
        <w:tc>
          <w:tcPr>
            <w:tcW w:w="534" w:type="dxa"/>
          </w:tcPr>
          <w:p w:rsidR="00AD75BA" w:rsidRPr="00550072" w:rsidRDefault="00AD75BA">
            <w:pPr>
              <w:jc w:val="center"/>
              <w:rPr>
                <w:rFonts w:ascii="Arial" w:hAnsi="Arial" w:cs="Arial"/>
                <w:sz w:val="20"/>
                <w:szCs w:val="20"/>
              </w:rPr>
            </w:pPr>
          </w:p>
        </w:tc>
      </w:tr>
      <w:tr w:rsidR="00AD75BA" w:rsidRPr="00550072" w:rsidTr="007E0FE1">
        <w:tc>
          <w:tcPr>
            <w:tcW w:w="558" w:type="dxa"/>
            <w:vAlign w:val="center"/>
          </w:tcPr>
          <w:p w:rsidR="00AD75BA" w:rsidRPr="00550072" w:rsidRDefault="00AD75BA" w:rsidP="007E0FE1">
            <w:pPr>
              <w:jc w:val="center"/>
              <w:rPr>
                <w:rFonts w:ascii="Arial" w:hAnsi="Arial" w:cs="Arial"/>
                <w:sz w:val="20"/>
                <w:szCs w:val="20"/>
              </w:rPr>
            </w:pPr>
            <w:r w:rsidRPr="00550072">
              <w:rPr>
                <w:rFonts w:ascii="Arial" w:hAnsi="Arial" w:cs="Arial"/>
                <w:sz w:val="20"/>
                <w:szCs w:val="20"/>
              </w:rPr>
              <w:t>27</w:t>
            </w:r>
          </w:p>
        </w:tc>
        <w:tc>
          <w:tcPr>
            <w:tcW w:w="4590" w:type="dxa"/>
          </w:tcPr>
          <w:p w:rsidR="00AD75BA" w:rsidRPr="00550072" w:rsidRDefault="00AD75BA">
            <w:pPr>
              <w:rPr>
                <w:rFonts w:ascii="Arial" w:hAnsi="Arial" w:cs="Arial"/>
                <w:color w:val="000000"/>
                <w:sz w:val="20"/>
                <w:szCs w:val="20"/>
              </w:rPr>
            </w:pPr>
            <w:r w:rsidRPr="00550072">
              <w:rPr>
                <w:rFonts w:ascii="Arial" w:hAnsi="Arial" w:cs="Arial"/>
                <w:color w:val="000000"/>
                <w:sz w:val="20"/>
                <w:szCs w:val="20"/>
              </w:rPr>
              <w:t>Verify an electrically isolated 115V circuit is provided in the unit to supply the factory mounted service receptacle outlet</w:t>
            </w:r>
          </w:p>
        </w:tc>
        <w:tc>
          <w:tcPr>
            <w:tcW w:w="546" w:type="dxa"/>
          </w:tcPr>
          <w:p w:rsidR="00AD75BA" w:rsidRPr="00550072" w:rsidRDefault="00AD75BA">
            <w:pPr>
              <w:rPr>
                <w:rFonts w:ascii="Arial" w:hAnsi="Arial" w:cs="Arial"/>
                <w:sz w:val="20"/>
                <w:szCs w:val="20"/>
              </w:rPr>
            </w:pPr>
          </w:p>
        </w:tc>
        <w:tc>
          <w:tcPr>
            <w:tcW w:w="583" w:type="dxa"/>
          </w:tcPr>
          <w:p w:rsidR="00AD75BA" w:rsidRPr="00550072" w:rsidRDefault="00AD75BA">
            <w:pPr>
              <w:rPr>
                <w:rFonts w:ascii="Arial" w:hAnsi="Arial" w:cs="Arial"/>
                <w:sz w:val="20"/>
                <w:szCs w:val="20"/>
              </w:rPr>
            </w:pPr>
          </w:p>
        </w:tc>
        <w:tc>
          <w:tcPr>
            <w:tcW w:w="528" w:type="dxa"/>
          </w:tcPr>
          <w:p w:rsidR="00AD75BA" w:rsidRPr="00550072" w:rsidRDefault="00AD75BA">
            <w:pPr>
              <w:rPr>
                <w:rFonts w:ascii="Arial" w:hAnsi="Arial" w:cs="Arial"/>
                <w:sz w:val="20"/>
                <w:szCs w:val="20"/>
              </w:rPr>
            </w:pPr>
          </w:p>
        </w:tc>
        <w:tc>
          <w:tcPr>
            <w:tcW w:w="864" w:type="dxa"/>
          </w:tcPr>
          <w:p w:rsidR="00AD75BA" w:rsidRPr="00550072" w:rsidRDefault="00AD75BA">
            <w:pPr>
              <w:rPr>
                <w:rFonts w:ascii="Arial" w:hAnsi="Arial" w:cs="Arial"/>
                <w:sz w:val="20"/>
                <w:szCs w:val="20"/>
              </w:rPr>
            </w:pPr>
          </w:p>
        </w:tc>
        <w:tc>
          <w:tcPr>
            <w:tcW w:w="546" w:type="dxa"/>
          </w:tcPr>
          <w:p w:rsidR="00AD75BA" w:rsidRPr="00550072" w:rsidRDefault="00AD75BA">
            <w:pPr>
              <w:rPr>
                <w:rFonts w:ascii="Arial" w:hAnsi="Arial" w:cs="Arial"/>
                <w:sz w:val="20"/>
                <w:szCs w:val="20"/>
              </w:rPr>
            </w:pPr>
          </w:p>
        </w:tc>
        <w:tc>
          <w:tcPr>
            <w:tcW w:w="589" w:type="dxa"/>
          </w:tcPr>
          <w:p w:rsidR="00AD75BA" w:rsidRPr="00550072" w:rsidRDefault="00AD75BA">
            <w:pPr>
              <w:rPr>
                <w:rFonts w:ascii="Arial" w:hAnsi="Arial" w:cs="Arial"/>
                <w:sz w:val="20"/>
                <w:szCs w:val="20"/>
              </w:rPr>
            </w:pPr>
          </w:p>
        </w:tc>
        <w:tc>
          <w:tcPr>
            <w:tcW w:w="534" w:type="dxa"/>
          </w:tcPr>
          <w:p w:rsidR="00AD75BA" w:rsidRPr="00550072" w:rsidRDefault="00AD75BA">
            <w:pPr>
              <w:jc w:val="center"/>
              <w:rPr>
                <w:rFonts w:ascii="Arial" w:hAnsi="Arial" w:cs="Arial"/>
                <w:sz w:val="20"/>
                <w:szCs w:val="20"/>
              </w:rPr>
            </w:pPr>
          </w:p>
        </w:tc>
      </w:tr>
      <w:tr w:rsidR="00AD75BA" w:rsidRPr="00550072" w:rsidTr="007E0FE1">
        <w:tc>
          <w:tcPr>
            <w:tcW w:w="558" w:type="dxa"/>
            <w:vAlign w:val="center"/>
          </w:tcPr>
          <w:p w:rsidR="00AD75BA" w:rsidRPr="00550072" w:rsidRDefault="00AD75BA" w:rsidP="007E0FE1">
            <w:pPr>
              <w:jc w:val="center"/>
              <w:rPr>
                <w:rFonts w:ascii="Arial" w:hAnsi="Arial" w:cs="Arial"/>
                <w:sz w:val="20"/>
                <w:szCs w:val="20"/>
              </w:rPr>
            </w:pPr>
            <w:r w:rsidRPr="00550072">
              <w:rPr>
                <w:rFonts w:ascii="Arial" w:hAnsi="Arial" w:cs="Arial"/>
                <w:sz w:val="20"/>
                <w:szCs w:val="20"/>
              </w:rPr>
              <w:t>28</w:t>
            </w:r>
          </w:p>
        </w:tc>
        <w:tc>
          <w:tcPr>
            <w:tcW w:w="4590" w:type="dxa"/>
          </w:tcPr>
          <w:p w:rsidR="00AD75BA" w:rsidRPr="00550072" w:rsidRDefault="00AD75BA">
            <w:pPr>
              <w:rPr>
                <w:rFonts w:ascii="Arial" w:hAnsi="Arial" w:cs="Arial"/>
                <w:color w:val="000000"/>
                <w:sz w:val="20"/>
                <w:szCs w:val="20"/>
              </w:rPr>
            </w:pPr>
            <w:r w:rsidRPr="00550072">
              <w:rPr>
                <w:rFonts w:ascii="Arial" w:hAnsi="Arial" w:cs="Arial"/>
                <w:color w:val="000000"/>
                <w:sz w:val="20"/>
                <w:szCs w:val="20"/>
              </w:rPr>
              <w:t>Verify all electrical terminations in the unit control panel and compressor terminal box are tight and secure</w:t>
            </w:r>
          </w:p>
        </w:tc>
        <w:tc>
          <w:tcPr>
            <w:tcW w:w="546" w:type="dxa"/>
          </w:tcPr>
          <w:p w:rsidR="00AD75BA" w:rsidRPr="00550072" w:rsidRDefault="00AD75BA">
            <w:pPr>
              <w:rPr>
                <w:rFonts w:ascii="Arial" w:hAnsi="Arial" w:cs="Arial"/>
                <w:sz w:val="20"/>
                <w:szCs w:val="20"/>
              </w:rPr>
            </w:pPr>
          </w:p>
        </w:tc>
        <w:tc>
          <w:tcPr>
            <w:tcW w:w="583" w:type="dxa"/>
          </w:tcPr>
          <w:p w:rsidR="00AD75BA" w:rsidRPr="00550072" w:rsidRDefault="00AD75BA">
            <w:pPr>
              <w:rPr>
                <w:rFonts w:ascii="Arial" w:hAnsi="Arial" w:cs="Arial"/>
                <w:sz w:val="20"/>
                <w:szCs w:val="20"/>
              </w:rPr>
            </w:pPr>
          </w:p>
        </w:tc>
        <w:tc>
          <w:tcPr>
            <w:tcW w:w="528" w:type="dxa"/>
          </w:tcPr>
          <w:p w:rsidR="00AD75BA" w:rsidRPr="00550072" w:rsidRDefault="00AD75BA">
            <w:pPr>
              <w:rPr>
                <w:rFonts w:ascii="Arial" w:hAnsi="Arial" w:cs="Arial"/>
                <w:sz w:val="20"/>
                <w:szCs w:val="20"/>
              </w:rPr>
            </w:pPr>
          </w:p>
        </w:tc>
        <w:tc>
          <w:tcPr>
            <w:tcW w:w="864" w:type="dxa"/>
          </w:tcPr>
          <w:p w:rsidR="00AD75BA" w:rsidRPr="00550072" w:rsidRDefault="00AD75BA">
            <w:pPr>
              <w:rPr>
                <w:rFonts w:ascii="Arial" w:hAnsi="Arial" w:cs="Arial"/>
                <w:sz w:val="20"/>
                <w:szCs w:val="20"/>
              </w:rPr>
            </w:pPr>
          </w:p>
        </w:tc>
        <w:tc>
          <w:tcPr>
            <w:tcW w:w="546" w:type="dxa"/>
          </w:tcPr>
          <w:p w:rsidR="00AD75BA" w:rsidRPr="00550072" w:rsidRDefault="00AD75BA">
            <w:pPr>
              <w:rPr>
                <w:rFonts w:ascii="Arial" w:hAnsi="Arial" w:cs="Arial"/>
                <w:sz w:val="20"/>
                <w:szCs w:val="20"/>
              </w:rPr>
            </w:pPr>
          </w:p>
        </w:tc>
        <w:tc>
          <w:tcPr>
            <w:tcW w:w="589" w:type="dxa"/>
          </w:tcPr>
          <w:p w:rsidR="00AD75BA" w:rsidRPr="00550072" w:rsidRDefault="00AD75BA">
            <w:pPr>
              <w:rPr>
                <w:rFonts w:ascii="Arial" w:hAnsi="Arial" w:cs="Arial"/>
                <w:sz w:val="20"/>
                <w:szCs w:val="20"/>
              </w:rPr>
            </w:pPr>
          </w:p>
        </w:tc>
        <w:tc>
          <w:tcPr>
            <w:tcW w:w="534" w:type="dxa"/>
          </w:tcPr>
          <w:p w:rsidR="00AD75BA" w:rsidRPr="00550072" w:rsidRDefault="00AD75BA">
            <w:pPr>
              <w:jc w:val="center"/>
              <w:rPr>
                <w:rFonts w:ascii="Arial" w:hAnsi="Arial" w:cs="Arial"/>
                <w:sz w:val="20"/>
                <w:szCs w:val="20"/>
              </w:rPr>
            </w:pPr>
          </w:p>
        </w:tc>
      </w:tr>
      <w:tr w:rsidR="00AD75BA" w:rsidRPr="00550072" w:rsidTr="007E0FE1">
        <w:tc>
          <w:tcPr>
            <w:tcW w:w="558" w:type="dxa"/>
            <w:vAlign w:val="center"/>
          </w:tcPr>
          <w:p w:rsidR="00AD75BA" w:rsidRPr="00550072" w:rsidRDefault="00AD75BA" w:rsidP="007E0FE1">
            <w:pPr>
              <w:jc w:val="center"/>
              <w:rPr>
                <w:rFonts w:ascii="Arial" w:hAnsi="Arial" w:cs="Arial"/>
                <w:sz w:val="20"/>
                <w:szCs w:val="20"/>
              </w:rPr>
            </w:pPr>
            <w:r w:rsidRPr="00550072">
              <w:rPr>
                <w:rFonts w:ascii="Arial" w:hAnsi="Arial" w:cs="Arial"/>
                <w:sz w:val="20"/>
                <w:szCs w:val="20"/>
              </w:rPr>
              <w:t>29</w:t>
            </w:r>
          </w:p>
        </w:tc>
        <w:tc>
          <w:tcPr>
            <w:tcW w:w="4590" w:type="dxa"/>
          </w:tcPr>
          <w:p w:rsidR="00AD75BA" w:rsidRPr="00550072" w:rsidRDefault="00AD75BA">
            <w:pPr>
              <w:rPr>
                <w:rFonts w:ascii="Arial" w:hAnsi="Arial" w:cs="Arial"/>
                <w:color w:val="000000"/>
                <w:sz w:val="20"/>
                <w:szCs w:val="20"/>
              </w:rPr>
            </w:pPr>
            <w:r w:rsidRPr="00550072">
              <w:rPr>
                <w:rFonts w:ascii="Arial" w:hAnsi="Arial" w:cs="Arial"/>
                <w:color w:val="000000"/>
                <w:sz w:val="20"/>
                <w:szCs w:val="20"/>
              </w:rPr>
              <w:t>All control components are installed as needed to relay data to the automation system</w:t>
            </w:r>
          </w:p>
        </w:tc>
        <w:tc>
          <w:tcPr>
            <w:tcW w:w="546" w:type="dxa"/>
          </w:tcPr>
          <w:p w:rsidR="00AD75BA" w:rsidRPr="00550072" w:rsidRDefault="00AD75BA">
            <w:pPr>
              <w:rPr>
                <w:rFonts w:ascii="Arial" w:hAnsi="Arial" w:cs="Arial"/>
                <w:sz w:val="20"/>
                <w:szCs w:val="20"/>
              </w:rPr>
            </w:pPr>
          </w:p>
        </w:tc>
        <w:tc>
          <w:tcPr>
            <w:tcW w:w="583" w:type="dxa"/>
          </w:tcPr>
          <w:p w:rsidR="00AD75BA" w:rsidRPr="00550072" w:rsidRDefault="00AD75BA">
            <w:pPr>
              <w:rPr>
                <w:rFonts w:ascii="Arial" w:hAnsi="Arial" w:cs="Arial"/>
                <w:sz w:val="20"/>
                <w:szCs w:val="20"/>
              </w:rPr>
            </w:pPr>
          </w:p>
        </w:tc>
        <w:tc>
          <w:tcPr>
            <w:tcW w:w="528" w:type="dxa"/>
          </w:tcPr>
          <w:p w:rsidR="00AD75BA" w:rsidRPr="00550072" w:rsidRDefault="00AD75BA">
            <w:pPr>
              <w:rPr>
                <w:rFonts w:ascii="Arial" w:hAnsi="Arial" w:cs="Arial"/>
                <w:sz w:val="20"/>
                <w:szCs w:val="20"/>
              </w:rPr>
            </w:pPr>
          </w:p>
        </w:tc>
        <w:tc>
          <w:tcPr>
            <w:tcW w:w="864" w:type="dxa"/>
          </w:tcPr>
          <w:p w:rsidR="00AD75BA" w:rsidRPr="00550072" w:rsidRDefault="00AD75BA">
            <w:pPr>
              <w:rPr>
                <w:rFonts w:ascii="Arial" w:hAnsi="Arial" w:cs="Arial"/>
                <w:sz w:val="20"/>
                <w:szCs w:val="20"/>
              </w:rPr>
            </w:pPr>
          </w:p>
        </w:tc>
        <w:tc>
          <w:tcPr>
            <w:tcW w:w="546" w:type="dxa"/>
          </w:tcPr>
          <w:p w:rsidR="00AD75BA" w:rsidRPr="00550072" w:rsidRDefault="00AD75BA">
            <w:pPr>
              <w:rPr>
                <w:rFonts w:ascii="Arial" w:hAnsi="Arial" w:cs="Arial"/>
                <w:sz w:val="20"/>
                <w:szCs w:val="20"/>
              </w:rPr>
            </w:pPr>
          </w:p>
        </w:tc>
        <w:tc>
          <w:tcPr>
            <w:tcW w:w="589" w:type="dxa"/>
          </w:tcPr>
          <w:p w:rsidR="00AD75BA" w:rsidRPr="00550072" w:rsidRDefault="00AD75BA">
            <w:pPr>
              <w:rPr>
                <w:rFonts w:ascii="Arial" w:hAnsi="Arial" w:cs="Arial"/>
                <w:sz w:val="20"/>
                <w:szCs w:val="20"/>
              </w:rPr>
            </w:pPr>
          </w:p>
        </w:tc>
        <w:tc>
          <w:tcPr>
            <w:tcW w:w="534" w:type="dxa"/>
          </w:tcPr>
          <w:p w:rsidR="00AD75BA" w:rsidRPr="00550072" w:rsidRDefault="00AD75BA">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30</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Verify that all refrigerant valves are either open or closed as required for proper operation of the unit.</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31</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Before starting the unit - Check at the power block or disconnect for the proper voltage and for the proper voltage between phases.</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32</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Before starting the unit - Check power for proper phasing using a phase sequence meter.</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33</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Before starting the unit - Check the compressor oil level. Verify the oil level is at or slightly above the center of the sight glass</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34</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Are compressors rotating in the proper direction</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35</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With the compressors energized - Verify the suction pressure drops and the discharge pressure rises. This confirms the compressor rotation is correct.</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36</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Verify each condenser fan has the correct rotation</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37</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Verify crankcase heaters are enabled and operating 24 hours before starting the compressors</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38</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With the Unit refrigerant charge correct, the liquid line sight glass full with no bubbles, and at full load conditions - Verify the superheat setting is between 8 and 14 degrees F.</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39</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On refrigeration circuits with multiple expansion valves - Verify the superheat adjustment is approximately the same for all valves in the circuit</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40</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 xml:space="preserve">After 15 minutes of unit run time - Check the oil level in the compressor </w:t>
            </w:r>
            <w:proofErr w:type="spellStart"/>
            <w:r w:rsidRPr="00550072">
              <w:rPr>
                <w:rFonts w:ascii="Arial" w:hAnsi="Arial" w:cs="Arial"/>
                <w:color w:val="000000"/>
                <w:sz w:val="20"/>
                <w:szCs w:val="20"/>
              </w:rPr>
              <w:t>sightglass</w:t>
            </w:r>
            <w:proofErr w:type="spellEnd"/>
            <w:r w:rsidRPr="00550072">
              <w:rPr>
                <w:rFonts w:ascii="Arial" w:hAnsi="Arial" w:cs="Arial"/>
                <w:color w:val="000000"/>
                <w:sz w:val="20"/>
                <w:szCs w:val="20"/>
              </w:rPr>
              <w:t>. Verify proper oil level is present. Check oil level again after compressors have shut down.</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41</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To minimize compressor cycling, Make sure a three minute anti-cycling timer is included in the control logic. Three minutes in the minimum time.</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42</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 xml:space="preserve">Measure and Record </w:t>
            </w:r>
            <w:r w:rsidRPr="00550072">
              <w:rPr>
                <w:rFonts w:ascii="Arial" w:hAnsi="Arial" w:cs="Arial"/>
                <w:b/>
                <w:bCs/>
                <w:color w:val="000000"/>
                <w:sz w:val="20"/>
                <w:szCs w:val="20"/>
              </w:rPr>
              <w:t xml:space="preserve">voltage </w:t>
            </w:r>
            <w:r w:rsidRPr="00550072">
              <w:rPr>
                <w:rFonts w:ascii="Arial" w:hAnsi="Arial" w:cs="Arial"/>
                <w:color w:val="000000"/>
                <w:sz w:val="20"/>
                <w:szCs w:val="20"/>
              </w:rPr>
              <w:t>across each phase.                                L1 to L2:____________                                                                     L2 to L3:____________                                                                    L3 to L1:____________. Verify the phase voltage imbalance is no greater than 10%</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43</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 xml:space="preserve">Measure and Record </w:t>
            </w:r>
            <w:r w:rsidRPr="00550072">
              <w:rPr>
                <w:rFonts w:ascii="Arial" w:hAnsi="Arial" w:cs="Arial"/>
                <w:b/>
                <w:bCs/>
                <w:color w:val="000000"/>
                <w:sz w:val="20"/>
                <w:szCs w:val="20"/>
              </w:rPr>
              <w:t>Amperage</w:t>
            </w:r>
            <w:r w:rsidRPr="00550072">
              <w:rPr>
                <w:rFonts w:ascii="Arial" w:hAnsi="Arial" w:cs="Arial"/>
                <w:color w:val="000000"/>
                <w:sz w:val="20"/>
                <w:szCs w:val="20"/>
              </w:rPr>
              <w:t xml:space="preserve"> across each phase of fully loaded. </w:t>
            </w:r>
            <w:r w:rsidRPr="00550072">
              <w:rPr>
                <w:rFonts w:ascii="Arial" w:hAnsi="Arial" w:cs="Arial"/>
                <w:b/>
                <w:bCs/>
                <w:color w:val="000000"/>
                <w:sz w:val="20"/>
                <w:szCs w:val="20"/>
              </w:rPr>
              <w:t xml:space="preserve">Compressor 1 </w:t>
            </w:r>
            <w:r w:rsidRPr="00550072">
              <w:rPr>
                <w:rFonts w:ascii="Arial" w:hAnsi="Arial" w:cs="Arial"/>
                <w:color w:val="000000"/>
                <w:sz w:val="20"/>
                <w:szCs w:val="20"/>
              </w:rPr>
              <w:t xml:space="preserve">                                                           L1 to L2:____________                                                                     L2 to L3:____________                                              L3 to L1:____________                                                   Make sure measured amps do not exceed nameplate values.                                                               </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r w:rsidR="00B03BC5" w:rsidRPr="00550072" w:rsidTr="007E0FE1">
        <w:tc>
          <w:tcPr>
            <w:tcW w:w="558" w:type="dxa"/>
            <w:vAlign w:val="center"/>
          </w:tcPr>
          <w:p w:rsidR="00B03BC5" w:rsidRPr="00550072" w:rsidRDefault="00B03BC5" w:rsidP="007E0FE1">
            <w:pPr>
              <w:jc w:val="center"/>
              <w:rPr>
                <w:rFonts w:ascii="Arial" w:hAnsi="Arial" w:cs="Arial"/>
                <w:sz w:val="20"/>
                <w:szCs w:val="20"/>
              </w:rPr>
            </w:pPr>
            <w:r w:rsidRPr="00550072">
              <w:rPr>
                <w:rFonts w:ascii="Arial" w:hAnsi="Arial" w:cs="Arial"/>
                <w:sz w:val="20"/>
                <w:szCs w:val="20"/>
              </w:rPr>
              <w:t>44</w:t>
            </w:r>
          </w:p>
        </w:tc>
        <w:tc>
          <w:tcPr>
            <w:tcW w:w="4590" w:type="dxa"/>
          </w:tcPr>
          <w:p w:rsidR="00B03BC5" w:rsidRPr="00550072" w:rsidRDefault="00B03BC5">
            <w:pPr>
              <w:rPr>
                <w:rFonts w:ascii="Arial" w:hAnsi="Arial" w:cs="Arial"/>
                <w:color w:val="000000"/>
                <w:sz w:val="20"/>
                <w:szCs w:val="20"/>
              </w:rPr>
            </w:pPr>
            <w:r w:rsidRPr="00550072">
              <w:rPr>
                <w:rFonts w:ascii="Arial" w:hAnsi="Arial" w:cs="Arial"/>
                <w:color w:val="000000"/>
                <w:sz w:val="20"/>
                <w:szCs w:val="20"/>
              </w:rPr>
              <w:t>Are there any unusual noises or vibrations with the system in operation?</w:t>
            </w:r>
          </w:p>
        </w:tc>
        <w:tc>
          <w:tcPr>
            <w:tcW w:w="546" w:type="dxa"/>
          </w:tcPr>
          <w:p w:rsidR="00B03BC5" w:rsidRPr="00550072" w:rsidRDefault="00B03BC5">
            <w:pPr>
              <w:rPr>
                <w:rFonts w:ascii="Arial" w:hAnsi="Arial" w:cs="Arial"/>
                <w:sz w:val="20"/>
                <w:szCs w:val="20"/>
              </w:rPr>
            </w:pPr>
          </w:p>
        </w:tc>
        <w:tc>
          <w:tcPr>
            <w:tcW w:w="583" w:type="dxa"/>
          </w:tcPr>
          <w:p w:rsidR="00B03BC5" w:rsidRPr="00550072" w:rsidRDefault="00B03BC5">
            <w:pPr>
              <w:rPr>
                <w:rFonts w:ascii="Arial" w:hAnsi="Arial" w:cs="Arial"/>
                <w:sz w:val="20"/>
                <w:szCs w:val="20"/>
              </w:rPr>
            </w:pPr>
          </w:p>
        </w:tc>
        <w:tc>
          <w:tcPr>
            <w:tcW w:w="528" w:type="dxa"/>
          </w:tcPr>
          <w:p w:rsidR="00B03BC5" w:rsidRPr="00550072" w:rsidRDefault="00B03BC5">
            <w:pPr>
              <w:rPr>
                <w:rFonts w:ascii="Arial" w:hAnsi="Arial" w:cs="Arial"/>
                <w:sz w:val="20"/>
                <w:szCs w:val="20"/>
              </w:rPr>
            </w:pPr>
          </w:p>
        </w:tc>
        <w:tc>
          <w:tcPr>
            <w:tcW w:w="864" w:type="dxa"/>
          </w:tcPr>
          <w:p w:rsidR="00B03BC5" w:rsidRPr="00550072" w:rsidRDefault="00B03BC5">
            <w:pPr>
              <w:rPr>
                <w:rFonts w:ascii="Arial" w:hAnsi="Arial" w:cs="Arial"/>
                <w:sz w:val="20"/>
                <w:szCs w:val="20"/>
              </w:rPr>
            </w:pPr>
          </w:p>
        </w:tc>
        <w:tc>
          <w:tcPr>
            <w:tcW w:w="546" w:type="dxa"/>
          </w:tcPr>
          <w:p w:rsidR="00B03BC5" w:rsidRPr="00550072" w:rsidRDefault="00B03BC5">
            <w:pPr>
              <w:rPr>
                <w:rFonts w:ascii="Arial" w:hAnsi="Arial" w:cs="Arial"/>
                <w:sz w:val="20"/>
                <w:szCs w:val="20"/>
              </w:rPr>
            </w:pPr>
          </w:p>
        </w:tc>
        <w:tc>
          <w:tcPr>
            <w:tcW w:w="589" w:type="dxa"/>
          </w:tcPr>
          <w:p w:rsidR="00B03BC5" w:rsidRPr="00550072" w:rsidRDefault="00B03BC5">
            <w:pPr>
              <w:rPr>
                <w:rFonts w:ascii="Arial" w:hAnsi="Arial" w:cs="Arial"/>
                <w:sz w:val="20"/>
                <w:szCs w:val="20"/>
              </w:rPr>
            </w:pPr>
          </w:p>
        </w:tc>
        <w:tc>
          <w:tcPr>
            <w:tcW w:w="534" w:type="dxa"/>
          </w:tcPr>
          <w:p w:rsidR="00B03BC5" w:rsidRPr="00550072" w:rsidRDefault="00B03BC5">
            <w:pPr>
              <w:jc w:val="center"/>
              <w:rPr>
                <w:rFonts w:ascii="Arial" w:hAnsi="Arial" w:cs="Arial"/>
                <w:sz w:val="20"/>
                <w:szCs w:val="20"/>
              </w:rPr>
            </w:pPr>
          </w:p>
        </w:tc>
      </w:tr>
    </w:tbl>
    <w:p w:rsidR="007E0FE1" w:rsidRDefault="007E0FE1">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Default="00F345D4">
      <w:pPr>
        <w:rPr>
          <w:rFonts w:ascii="Arial" w:hAnsi="Arial" w:cs="Arial"/>
          <w:sz w:val="20"/>
          <w:szCs w:val="20"/>
        </w:rPr>
      </w:pPr>
    </w:p>
    <w:p w:rsidR="00F345D4" w:rsidRPr="00550072" w:rsidRDefault="00F345D4">
      <w:pPr>
        <w:rPr>
          <w:rFonts w:ascii="Arial" w:hAnsi="Arial" w:cs="Arial"/>
          <w:sz w:val="20"/>
          <w:szCs w:val="20"/>
        </w:rPr>
      </w:pPr>
    </w:p>
    <w:p w:rsidR="004B405D" w:rsidRPr="00550072" w:rsidRDefault="000B6F5E">
      <w:pPr>
        <w:pStyle w:val="Heading1"/>
        <w:numPr>
          <w:ilvl w:val="0"/>
          <w:numId w:val="1"/>
        </w:numPr>
        <w:tabs>
          <w:tab w:val="clear" w:pos="720"/>
          <w:tab w:val="num" w:pos="360"/>
        </w:tabs>
        <w:ind w:left="360"/>
        <w:rPr>
          <w:rFonts w:ascii="Arial" w:hAnsi="Arial" w:cs="Arial"/>
          <w:sz w:val="20"/>
          <w:szCs w:val="20"/>
          <w:lang w:val="en-US"/>
        </w:rPr>
      </w:pPr>
      <w:r w:rsidRPr="00550072">
        <w:rPr>
          <w:rFonts w:ascii="Arial" w:hAnsi="Arial" w:cs="Arial"/>
          <w:sz w:val="20"/>
          <w:szCs w:val="20"/>
          <w:lang w:val="en-US"/>
        </w:rPr>
        <w:t>O</w:t>
      </w:r>
      <w:r w:rsidR="004B405D" w:rsidRPr="00550072">
        <w:rPr>
          <w:rFonts w:ascii="Arial" w:hAnsi="Arial" w:cs="Arial"/>
          <w:sz w:val="20"/>
          <w:szCs w:val="20"/>
          <w:lang w:val="en-US"/>
        </w:rPr>
        <w:t>UTSTANDING ITEMS</w:t>
      </w:r>
    </w:p>
    <w:p w:rsidR="004B405D" w:rsidRPr="00550072" w:rsidRDefault="004B405D">
      <w:pPr>
        <w:jc w:val="right"/>
        <w:rPr>
          <w:rFonts w:ascii="Arial" w:hAnsi="Arial" w:cs="Arial"/>
          <w:sz w:val="20"/>
          <w:szCs w:val="20"/>
        </w:rPr>
      </w:pPr>
      <w:r w:rsidRPr="00550072">
        <w:rPr>
          <w:rFonts w:ascii="Arial" w:hAnsi="Arial" w:cs="Arial"/>
          <w:sz w:val="20"/>
          <w:szCs w:val="20"/>
        </w:rPr>
        <w:t xml:space="preserve">Note </w:t>
      </w:r>
      <w:r w:rsidR="000B6F5E" w:rsidRPr="00550072">
        <w:rPr>
          <w:rFonts w:ascii="Arial" w:hAnsi="Arial" w:cs="Arial"/>
          <w:sz w:val="20"/>
          <w:szCs w:val="20"/>
        </w:rPr>
        <w:t>outstanding</w:t>
      </w:r>
      <w:r w:rsidRPr="00550072">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4B405D" w:rsidRPr="00550072">
        <w:trPr>
          <w:cantSplit/>
        </w:trPr>
        <w:tc>
          <w:tcPr>
            <w:tcW w:w="1441" w:type="dxa"/>
          </w:tcPr>
          <w:p w:rsidR="004B405D" w:rsidRPr="00550072" w:rsidRDefault="004B405D">
            <w:pPr>
              <w:pStyle w:val="Heading2"/>
              <w:spacing w:before="40" w:after="40"/>
              <w:rPr>
                <w:rFonts w:ascii="Arial" w:hAnsi="Arial" w:cs="Arial"/>
                <w:sz w:val="20"/>
                <w:szCs w:val="20"/>
              </w:rPr>
            </w:pPr>
            <w:r w:rsidRPr="00550072">
              <w:rPr>
                <w:rFonts w:ascii="Arial" w:hAnsi="Arial" w:cs="Arial"/>
                <w:sz w:val="20"/>
                <w:szCs w:val="20"/>
              </w:rPr>
              <w:t>Resolved</w:t>
            </w:r>
          </w:p>
          <w:p w:rsidR="004B405D" w:rsidRPr="00550072" w:rsidRDefault="004B405D">
            <w:pPr>
              <w:jc w:val="center"/>
              <w:rPr>
                <w:rFonts w:ascii="Arial" w:hAnsi="Arial" w:cs="Arial"/>
                <w:sz w:val="20"/>
                <w:szCs w:val="20"/>
              </w:rPr>
            </w:pPr>
            <w:r w:rsidRPr="00550072">
              <w:rPr>
                <w:rFonts w:ascii="Arial" w:hAnsi="Arial" w:cs="Arial"/>
                <w:sz w:val="20"/>
                <w:szCs w:val="20"/>
              </w:rPr>
              <w:t>(Initial / Date)</w:t>
            </w:r>
          </w:p>
        </w:tc>
        <w:tc>
          <w:tcPr>
            <w:tcW w:w="717" w:type="dxa"/>
          </w:tcPr>
          <w:p w:rsidR="004B405D" w:rsidRPr="00550072" w:rsidRDefault="004B405D">
            <w:pPr>
              <w:spacing w:before="40" w:after="40"/>
              <w:jc w:val="center"/>
              <w:rPr>
                <w:rFonts w:ascii="Arial" w:hAnsi="Arial" w:cs="Arial"/>
                <w:b/>
                <w:bCs/>
                <w:sz w:val="20"/>
                <w:szCs w:val="20"/>
              </w:rPr>
            </w:pPr>
            <w:r w:rsidRPr="00550072">
              <w:rPr>
                <w:rFonts w:ascii="Arial" w:hAnsi="Arial" w:cs="Arial"/>
                <w:b/>
                <w:bCs/>
                <w:sz w:val="20"/>
                <w:szCs w:val="20"/>
              </w:rPr>
              <w:t>Note</w:t>
            </w:r>
          </w:p>
        </w:tc>
        <w:tc>
          <w:tcPr>
            <w:tcW w:w="7202" w:type="dxa"/>
          </w:tcPr>
          <w:p w:rsidR="004B405D" w:rsidRPr="00550072" w:rsidRDefault="004B405D">
            <w:pPr>
              <w:pStyle w:val="Heading5"/>
              <w:spacing w:before="40" w:after="40"/>
              <w:rPr>
                <w:rFonts w:ascii="Arial" w:hAnsi="Arial" w:cs="Arial"/>
                <w:sz w:val="20"/>
                <w:szCs w:val="20"/>
              </w:rPr>
            </w:pPr>
            <w:r w:rsidRPr="00550072">
              <w:rPr>
                <w:rFonts w:ascii="Arial" w:hAnsi="Arial" w:cs="Arial"/>
                <w:sz w:val="20"/>
                <w:szCs w:val="20"/>
              </w:rPr>
              <w:t>Description</w:t>
            </w:r>
          </w:p>
        </w:tc>
      </w:tr>
      <w:tr w:rsidR="004B405D" w:rsidRPr="00550072">
        <w:trPr>
          <w:cantSplit/>
        </w:trPr>
        <w:tc>
          <w:tcPr>
            <w:tcW w:w="1441" w:type="dxa"/>
          </w:tcPr>
          <w:p w:rsidR="004B405D" w:rsidRPr="00550072" w:rsidRDefault="004B405D">
            <w:pPr>
              <w:spacing w:before="40" w:after="40"/>
              <w:jc w:val="right"/>
              <w:rPr>
                <w:rFonts w:ascii="Arial" w:hAnsi="Arial" w:cs="Arial"/>
                <w:b/>
                <w:bCs/>
                <w:sz w:val="20"/>
                <w:szCs w:val="20"/>
              </w:rPr>
            </w:pPr>
          </w:p>
        </w:tc>
        <w:tc>
          <w:tcPr>
            <w:tcW w:w="717" w:type="dxa"/>
          </w:tcPr>
          <w:p w:rsidR="004B405D" w:rsidRPr="00550072" w:rsidRDefault="004B405D" w:rsidP="00E12297">
            <w:pPr>
              <w:spacing w:before="40" w:after="40"/>
              <w:jc w:val="center"/>
              <w:rPr>
                <w:rFonts w:ascii="Arial" w:hAnsi="Arial" w:cs="Arial"/>
                <w:b/>
                <w:bCs/>
                <w:sz w:val="20"/>
                <w:szCs w:val="20"/>
              </w:rPr>
            </w:pPr>
            <w:r w:rsidRPr="00550072">
              <w:rPr>
                <w:rFonts w:ascii="Arial" w:hAnsi="Arial" w:cs="Arial"/>
                <w:b/>
                <w:bCs/>
                <w:sz w:val="20"/>
                <w:szCs w:val="20"/>
              </w:rPr>
              <w:t>1.</w:t>
            </w:r>
          </w:p>
        </w:tc>
        <w:tc>
          <w:tcPr>
            <w:tcW w:w="7202" w:type="dxa"/>
          </w:tcPr>
          <w:p w:rsidR="004B405D" w:rsidRPr="00550072" w:rsidRDefault="004B405D">
            <w:pPr>
              <w:spacing w:before="40" w:after="40"/>
              <w:rPr>
                <w:rFonts w:ascii="Arial" w:hAnsi="Arial" w:cs="Arial"/>
                <w:sz w:val="20"/>
                <w:szCs w:val="20"/>
              </w:rPr>
            </w:pPr>
          </w:p>
        </w:tc>
      </w:tr>
      <w:tr w:rsidR="004B405D" w:rsidRPr="00550072">
        <w:trPr>
          <w:cantSplit/>
        </w:trPr>
        <w:tc>
          <w:tcPr>
            <w:tcW w:w="1441" w:type="dxa"/>
          </w:tcPr>
          <w:p w:rsidR="004B405D" w:rsidRPr="00550072" w:rsidRDefault="004B405D">
            <w:pPr>
              <w:spacing w:before="40" w:after="40"/>
              <w:jc w:val="right"/>
              <w:rPr>
                <w:rFonts w:ascii="Arial" w:hAnsi="Arial" w:cs="Arial"/>
                <w:b/>
                <w:bCs/>
                <w:sz w:val="20"/>
                <w:szCs w:val="20"/>
              </w:rPr>
            </w:pPr>
          </w:p>
        </w:tc>
        <w:tc>
          <w:tcPr>
            <w:tcW w:w="717" w:type="dxa"/>
          </w:tcPr>
          <w:p w:rsidR="004B405D" w:rsidRPr="00550072" w:rsidRDefault="004B405D" w:rsidP="00E12297">
            <w:pPr>
              <w:spacing w:before="40" w:after="40"/>
              <w:jc w:val="center"/>
              <w:rPr>
                <w:rFonts w:ascii="Arial" w:hAnsi="Arial" w:cs="Arial"/>
                <w:b/>
                <w:bCs/>
                <w:sz w:val="20"/>
                <w:szCs w:val="20"/>
              </w:rPr>
            </w:pPr>
            <w:r w:rsidRPr="00550072">
              <w:rPr>
                <w:rFonts w:ascii="Arial" w:hAnsi="Arial" w:cs="Arial"/>
                <w:b/>
                <w:bCs/>
                <w:sz w:val="20"/>
                <w:szCs w:val="20"/>
              </w:rPr>
              <w:t>2.</w:t>
            </w:r>
          </w:p>
        </w:tc>
        <w:tc>
          <w:tcPr>
            <w:tcW w:w="7202" w:type="dxa"/>
          </w:tcPr>
          <w:p w:rsidR="004B405D" w:rsidRPr="00550072" w:rsidRDefault="004B405D">
            <w:pPr>
              <w:spacing w:before="40" w:after="40"/>
              <w:rPr>
                <w:rFonts w:ascii="Arial" w:hAnsi="Arial" w:cs="Arial"/>
                <w:sz w:val="20"/>
                <w:szCs w:val="20"/>
              </w:rPr>
            </w:pPr>
          </w:p>
        </w:tc>
      </w:tr>
      <w:tr w:rsidR="004B405D" w:rsidRPr="00550072">
        <w:trPr>
          <w:cantSplit/>
        </w:trPr>
        <w:tc>
          <w:tcPr>
            <w:tcW w:w="1441" w:type="dxa"/>
          </w:tcPr>
          <w:p w:rsidR="004B405D" w:rsidRPr="00550072" w:rsidRDefault="004B405D">
            <w:pPr>
              <w:spacing w:before="40" w:after="40"/>
              <w:jc w:val="right"/>
              <w:rPr>
                <w:rFonts w:ascii="Arial" w:hAnsi="Arial" w:cs="Arial"/>
                <w:b/>
                <w:bCs/>
                <w:sz w:val="20"/>
                <w:szCs w:val="20"/>
              </w:rPr>
            </w:pPr>
          </w:p>
        </w:tc>
        <w:tc>
          <w:tcPr>
            <w:tcW w:w="717" w:type="dxa"/>
          </w:tcPr>
          <w:p w:rsidR="004B405D" w:rsidRPr="00550072" w:rsidRDefault="004B405D" w:rsidP="00E12297">
            <w:pPr>
              <w:spacing w:before="40" w:after="40"/>
              <w:jc w:val="center"/>
              <w:rPr>
                <w:rFonts w:ascii="Arial" w:hAnsi="Arial" w:cs="Arial"/>
                <w:b/>
                <w:bCs/>
                <w:sz w:val="20"/>
                <w:szCs w:val="20"/>
              </w:rPr>
            </w:pPr>
            <w:r w:rsidRPr="00550072">
              <w:rPr>
                <w:rFonts w:ascii="Arial" w:hAnsi="Arial" w:cs="Arial"/>
                <w:b/>
                <w:bCs/>
                <w:sz w:val="20"/>
                <w:szCs w:val="20"/>
              </w:rPr>
              <w:t>3.</w:t>
            </w:r>
          </w:p>
        </w:tc>
        <w:tc>
          <w:tcPr>
            <w:tcW w:w="7202" w:type="dxa"/>
          </w:tcPr>
          <w:p w:rsidR="004B405D" w:rsidRPr="00550072" w:rsidRDefault="004B405D">
            <w:pPr>
              <w:spacing w:before="40" w:after="40"/>
              <w:rPr>
                <w:rFonts w:ascii="Arial" w:hAnsi="Arial" w:cs="Arial"/>
                <w:sz w:val="20"/>
                <w:szCs w:val="20"/>
              </w:rPr>
            </w:pPr>
          </w:p>
        </w:tc>
      </w:tr>
      <w:tr w:rsidR="004B405D" w:rsidRPr="00550072">
        <w:trPr>
          <w:cantSplit/>
        </w:trPr>
        <w:tc>
          <w:tcPr>
            <w:tcW w:w="1441" w:type="dxa"/>
          </w:tcPr>
          <w:p w:rsidR="004B405D" w:rsidRPr="00550072" w:rsidRDefault="004B405D">
            <w:pPr>
              <w:spacing w:before="40" w:after="40"/>
              <w:jc w:val="right"/>
              <w:rPr>
                <w:rFonts w:ascii="Arial" w:hAnsi="Arial" w:cs="Arial"/>
                <w:b/>
                <w:bCs/>
                <w:sz w:val="20"/>
                <w:szCs w:val="20"/>
              </w:rPr>
            </w:pPr>
          </w:p>
        </w:tc>
        <w:tc>
          <w:tcPr>
            <w:tcW w:w="717" w:type="dxa"/>
          </w:tcPr>
          <w:p w:rsidR="004B405D" w:rsidRPr="00550072" w:rsidRDefault="004B405D" w:rsidP="00E12297">
            <w:pPr>
              <w:spacing w:before="40" w:after="40"/>
              <w:jc w:val="center"/>
              <w:rPr>
                <w:rFonts w:ascii="Arial" w:hAnsi="Arial" w:cs="Arial"/>
                <w:b/>
                <w:bCs/>
                <w:sz w:val="20"/>
                <w:szCs w:val="20"/>
              </w:rPr>
            </w:pPr>
            <w:r w:rsidRPr="00550072">
              <w:rPr>
                <w:rFonts w:ascii="Arial" w:hAnsi="Arial" w:cs="Arial"/>
                <w:b/>
                <w:bCs/>
                <w:sz w:val="20"/>
                <w:szCs w:val="20"/>
              </w:rPr>
              <w:t>4.</w:t>
            </w:r>
          </w:p>
        </w:tc>
        <w:tc>
          <w:tcPr>
            <w:tcW w:w="7202" w:type="dxa"/>
          </w:tcPr>
          <w:p w:rsidR="004B405D" w:rsidRPr="00550072" w:rsidRDefault="004B405D">
            <w:pPr>
              <w:spacing w:before="40" w:after="40"/>
              <w:rPr>
                <w:rFonts w:ascii="Arial" w:hAnsi="Arial" w:cs="Arial"/>
                <w:sz w:val="20"/>
                <w:szCs w:val="20"/>
              </w:rPr>
            </w:pPr>
          </w:p>
        </w:tc>
      </w:tr>
      <w:tr w:rsidR="004B405D" w:rsidRPr="00550072">
        <w:trPr>
          <w:cantSplit/>
        </w:trPr>
        <w:tc>
          <w:tcPr>
            <w:tcW w:w="1441" w:type="dxa"/>
          </w:tcPr>
          <w:p w:rsidR="004B405D" w:rsidRPr="00550072" w:rsidRDefault="004B405D">
            <w:pPr>
              <w:spacing w:before="40" w:after="40"/>
              <w:jc w:val="right"/>
              <w:rPr>
                <w:rFonts w:ascii="Arial" w:hAnsi="Arial" w:cs="Arial"/>
                <w:b/>
                <w:bCs/>
                <w:sz w:val="20"/>
                <w:szCs w:val="20"/>
              </w:rPr>
            </w:pPr>
          </w:p>
        </w:tc>
        <w:tc>
          <w:tcPr>
            <w:tcW w:w="717" w:type="dxa"/>
          </w:tcPr>
          <w:p w:rsidR="004B405D" w:rsidRPr="00550072" w:rsidRDefault="004B405D" w:rsidP="00E12297">
            <w:pPr>
              <w:spacing w:before="40" w:after="40"/>
              <w:jc w:val="center"/>
              <w:rPr>
                <w:rFonts w:ascii="Arial" w:hAnsi="Arial" w:cs="Arial"/>
                <w:b/>
                <w:bCs/>
                <w:sz w:val="20"/>
                <w:szCs w:val="20"/>
              </w:rPr>
            </w:pPr>
            <w:r w:rsidRPr="00550072">
              <w:rPr>
                <w:rFonts w:ascii="Arial" w:hAnsi="Arial" w:cs="Arial"/>
                <w:b/>
                <w:bCs/>
                <w:sz w:val="20"/>
                <w:szCs w:val="20"/>
              </w:rPr>
              <w:t>5.</w:t>
            </w:r>
          </w:p>
        </w:tc>
        <w:tc>
          <w:tcPr>
            <w:tcW w:w="7202" w:type="dxa"/>
          </w:tcPr>
          <w:p w:rsidR="004B405D" w:rsidRPr="00550072" w:rsidRDefault="004B405D">
            <w:pPr>
              <w:spacing w:before="40" w:after="40"/>
              <w:rPr>
                <w:rFonts w:ascii="Arial" w:hAnsi="Arial" w:cs="Arial"/>
                <w:sz w:val="20"/>
                <w:szCs w:val="20"/>
              </w:rPr>
            </w:pPr>
          </w:p>
        </w:tc>
      </w:tr>
      <w:tr w:rsidR="004B405D" w:rsidRPr="00550072">
        <w:trPr>
          <w:cantSplit/>
        </w:trPr>
        <w:tc>
          <w:tcPr>
            <w:tcW w:w="1441" w:type="dxa"/>
          </w:tcPr>
          <w:p w:rsidR="004B405D" w:rsidRPr="00550072" w:rsidRDefault="004B405D">
            <w:pPr>
              <w:spacing w:before="40" w:after="40"/>
              <w:jc w:val="right"/>
              <w:rPr>
                <w:rFonts w:ascii="Arial" w:hAnsi="Arial" w:cs="Arial"/>
                <w:b/>
                <w:bCs/>
                <w:sz w:val="20"/>
                <w:szCs w:val="20"/>
              </w:rPr>
            </w:pPr>
          </w:p>
        </w:tc>
        <w:tc>
          <w:tcPr>
            <w:tcW w:w="717" w:type="dxa"/>
          </w:tcPr>
          <w:p w:rsidR="004B405D" w:rsidRPr="00550072" w:rsidRDefault="004B405D" w:rsidP="00E12297">
            <w:pPr>
              <w:spacing w:before="40" w:after="40"/>
              <w:jc w:val="center"/>
              <w:rPr>
                <w:rFonts w:ascii="Arial" w:hAnsi="Arial" w:cs="Arial"/>
                <w:b/>
                <w:bCs/>
                <w:sz w:val="20"/>
                <w:szCs w:val="20"/>
              </w:rPr>
            </w:pPr>
            <w:r w:rsidRPr="00550072">
              <w:rPr>
                <w:rFonts w:ascii="Arial" w:hAnsi="Arial" w:cs="Arial"/>
                <w:b/>
                <w:bCs/>
                <w:sz w:val="20"/>
                <w:szCs w:val="20"/>
              </w:rPr>
              <w:t>6.</w:t>
            </w:r>
          </w:p>
        </w:tc>
        <w:tc>
          <w:tcPr>
            <w:tcW w:w="7202" w:type="dxa"/>
          </w:tcPr>
          <w:p w:rsidR="004B405D" w:rsidRPr="00550072" w:rsidRDefault="004B405D">
            <w:pPr>
              <w:spacing w:before="40" w:after="40"/>
              <w:rPr>
                <w:rFonts w:ascii="Arial" w:hAnsi="Arial" w:cs="Arial"/>
                <w:sz w:val="20"/>
                <w:szCs w:val="20"/>
              </w:rPr>
            </w:pPr>
          </w:p>
        </w:tc>
      </w:tr>
      <w:tr w:rsidR="004B405D" w:rsidRPr="00550072">
        <w:trPr>
          <w:cantSplit/>
        </w:trPr>
        <w:tc>
          <w:tcPr>
            <w:tcW w:w="1441" w:type="dxa"/>
          </w:tcPr>
          <w:p w:rsidR="004B405D" w:rsidRPr="00550072" w:rsidRDefault="004B405D">
            <w:pPr>
              <w:spacing w:before="40" w:after="40"/>
              <w:jc w:val="right"/>
              <w:rPr>
                <w:rFonts w:ascii="Arial" w:hAnsi="Arial" w:cs="Arial"/>
                <w:b/>
                <w:bCs/>
                <w:sz w:val="20"/>
                <w:szCs w:val="20"/>
              </w:rPr>
            </w:pPr>
          </w:p>
        </w:tc>
        <w:tc>
          <w:tcPr>
            <w:tcW w:w="717" w:type="dxa"/>
          </w:tcPr>
          <w:p w:rsidR="004B405D" w:rsidRPr="00550072" w:rsidRDefault="004B405D" w:rsidP="00E12297">
            <w:pPr>
              <w:spacing w:before="40" w:after="40"/>
              <w:jc w:val="center"/>
              <w:rPr>
                <w:rFonts w:ascii="Arial" w:hAnsi="Arial" w:cs="Arial"/>
                <w:b/>
                <w:bCs/>
                <w:sz w:val="20"/>
                <w:szCs w:val="20"/>
              </w:rPr>
            </w:pPr>
            <w:r w:rsidRPr="00550072">
              <w:rPr>
                <w:rFonts w:ascii="Arial" w:hAnsi="Arial" w:cs="Arial"/>
                <w:b/>
                <w:bCs/>
                <w:sz w:val="20"/>
                <w:szCs w:val="20"/>
              </w:rPr>
              <w:t>7.</w:t>
            </w:r>
          </w:p>
        </w:tc>
        <w:tc>
          <w:tcPr>
            <w:tcW w:w="7202" w:type="dxa"/>
          </w:tcPr>
          <w:p w:rsidR="004B405D" w:rsidRPr="00550072" w:rsidRDefault="004B405D">
            <w:pPr>
              <w:spacing w:before="40" w:after="40"/>
              <w:rPr>
                <w:rFonts w:ascii="Arial" w:hAnsi="Arial" w:cs="Arial"/>
                <w:sz w:val="20"/>
                <w:szCs w:val="20"/>
              </w:rPr>
            </w:pPr>
          </w:p>
        </w:tc>
      </w:tr>
      <w:tr w:rsidR="004B405D" w:rsidRPr="00550072">
        <w:trPr>
          <w:cantSplit/>
        </w:trPr>
        <w:tc>
          <w:tcPr>
            <w:tcW w:w="1441" w:type="dxa"/>
          </w:tcPr>
          <w:p w:rsidR="004B405D" w:rsidRPr="00550072" w:rsidRDefault="004B405D">
            <w:pPr>
              <w:spacing w:before="40" w:after="40"/>
              <w:jc w:val="right"/>
              <w:rPr>
                <w:rFonts w:ascii="Arial" w:hAnsi="Arial" w:cs="Arial"/>
                <w:b/>
                <w:bCs/>
                <w:sz w:val="20"/>
                <w:szCs w:val="20"/>
              </w:rPr>
            </w:pPr>
          </w:p>
        </w:tc>
        <w:tc>
          <w:tcPr>
            <w:tcW w:w="717" w:type="dxa"/>
          </w:tcPr>
          <w:p w:rsidR="004B405D" w:rsidRPr="00550072" w:rsidRDefault="004B405D" w:rsidP="00E12297">
            <w:pPr>
              <w:spacing w:before="40" w:after="40"/>
              <w:jc w:val="center"/>
              <w:rPr>
                <w:rFonts w:ascii="Arial" w:hAnsi="Arial" w:cs="Arial"/>
                <w:b/>
                <w:bCs/>
                <w:sz w:val="20"/>
                <w:szCs w:val="20"/>
              </w:rPr>
            </w:pPr>
            <w:r w:rsidRPr="00550072">
              <w:rPr>
                <w:rFonts w:ascii="Arial" w:hAnsi="Arial" w:cs="Arial"/>
                <w:b/>
                <w:bCs/>
                <w:sz w:val="20"/>
                <w:szCs w:val="20"/>
              </w:rPr>
              <w:t>8.</w:t>
            </w:r>
          </w:p>
        </w:tc>
        <w:tc>
          <w:tcPr>
            <w:tcW w:w="7202" w:type="dxa"/>
          </w:tcPr>
          <w:p w:rsidR="004B405D" w:rsidRPr="00550072" w:rsidRDefault="004B405D">
            <w:pPr>
              <w:spacing w:before="40" w:after="40"/>
              <w:rPr>
                <w:rFonts w:ascii="Arial" w:hAnsi="Arial" w:cs="Arial"/>
                <w:sz w:val="20"/>
                <w:szCs w:val="20"/>
              </w:rPr>
            </w:pPr>
          </w:p>
        </w:tc>
      </w:tr>
      <w:tr w:rsidR="004B405D" w:rsidRPr="00550072">
        <w:trPr>
          <w:cantSplit/>
        </w:trPr>
        <w:tc>
          <w:tcPr>
            <w:tcW w:w="1441" w:type="dxa"/>
          </w:tcPr>
          <w:p w:rsidR="004B405D" w:rsidRPr="00550072" w:rsidRDefault="004B405D">
            <w:pPr>
              <w:spacing w:before="40" w:after="40"/>
              <w:jc w:val="right"/>
              <w:rPr>
                <w:rFonts w:ascii="Arial" w:hAnsi="Arial" w:cs="Arial"/>
                <w:b/>
                <w:bCs/>
                <w:sz w:val="20"/>
                <w:szCs w:val="20"/>
              </w:rPr>
            </w:pPr>
          </w:p>
        </w:tc>
        <w:tc>
          <w:tcPr>
            <w:tcW w:w="717" w:type="dxa"/>
          </w:tcPr>
          <w:p w:rsidR="004B405D" w:rsidRPr="00550072" w:rsidRDefault="004B405D" w:rsidP="00E12297">
            <w:pPr>
              <w:spacing w:before="40" w:after="40"/>
              <w:jc w:val="center"/>
              <w:rPr>
                <w:rFonts w:ascii="Arial" w:hAnsi="Arial" w:cs="Arial"/>
                <w:b/>
                <w:bCs/>
                <w:sz w:val="20"/>
                <w:szCs w:val="20"/>
              </w:rPr>
            </w:pPr>
            <w:r w:rsidRPr="00550072">
              <w:rPr>
                <w:rFonts w:ascii="Arial" w:hAnsi="Arial" w:cs="Arial"/>
                <w:b/>
                <w:bCs/>
                <w:sz w:val="20"/>
                <w:szCs w:val="20"/>
              </w:rPr>
              <w:t>9.</w:t>
            </w:r>
          </w:p>
        </w:tc>
        <w:tc>
          <w:tcPr>
            <w:tcW w:w="7202" w:type="dxa"/>
          </w:tcPr>
          <w:p w:rsidR="004B405D" w:rsidRPr="00550072" w:rsidRDefault="004B405D">
            <w:pPr>
              <w:spacing w:before="40" w:after="40"/>
              <w:rPr>
                <w:rFonts w:ascii="Arial" w:hAnsi="Arial" w:cs="Arial"/>
                <w:sz w:val="20"/>
                <w:szCs w:val="20"/>
              </w:rPr>
            </w:pPr>
          </w:p>
        </w:tc>
      </w:tr>
      <w:tr w:rsidR="004B405D" w:rsidRPr="00550072">
        <w:trPr>
          <w:cantSplit/>
        </w:trPr>
        <w:tc>
          <w:tcPr>
            <w:tcW w:w="1441" w:type="dxa"/>
          </w:tcPr>
          <w:p w:rsidR="004B405D" w:rsidRPr="00550072" w:rsidRDefault="004B405D">
            <w:pPr>
              <w:spacing w:before="40" w:after="40"/>
              <w:jc w:val="right"/>
              <w:rPr>
                <w:rFonts w:ascii="Arial" w:hAnsi="Arial" w:cs="Arial"/>
                <w:b/>
                <w:bCs/>
                <w:sz w:val="20"/>
                <w:szCs w:val="20"/>
              </w:rPr>
            </w:pPr>
          </w:p>
        </w:tc>
        <w:tc>
          <w:tcPr>
            <w:tcW w:w="717" w:type="dxa"/>
          </w:tcPr>
          <w:p w:rsidR="004B405D" w:rsidRPr="00550072" w:rsidRDefault="004B405D" w:rsidP="00E12297">
            <w:pPr>
              <w:spacing w:before="40" w:after="40"/>
              <w:jc w:val="center"/>
              <w:rPr>
                <w:rFonts w:ascii="Arial" w:hAnsi="Arial" w:cs="Arial"/>
                <w:b/>
                <w:bCs/>
                <w:sz w:val="20"/>
                <w:szCs w:val="20"/>
              </w:rPr>
            </w:pPr>
            <w:r w:rsidRPr="00550072">
              <w:rPr>
                <w:rFonts w:ascii="Arial" w:hAnsi="Arial" w:cs="Arial"/>
                <w:b/>
                <w:bCs/>
                <w:sz w:val="20"/>
                <w:szCs w:val="20"/>
              </w:rPr>
              <w:t>10.</w:t>
            </w:r>
          </w:p>
        </w:tc>
        <w:tc>
          <w:tcPr>
            <w:tcW w:w="7202" w:type="dxa"/>
          </w:tcPr>
          <w:p w:rsidR="004B405D" w:rsidRPr="00550072" w:rsidRDefault="004B405D">
            <w:pPr>
              <w:spacing w:before="40" w:after="40"/>
              <w:rPr>
                <w:rFonts w:ascii="Arial" w:hAnsi="Arial" w:cs="Arial"/>
                <w:sz w:val="20"/>
                <w:szCs w:val="20"/>
              </w:rPr>
            </w:pPr>
          </w:p>
        </w:tc>
      </w:tr>
    </w:tbl>
    <w:p w:rsidR="00584D46" w:rsidRPr="00550072" w:rsidRDefault="00584D46">
      <w:pPr>
        <w:rPr>
          <w:rFonts w:ascii="Arial" w:hAnsi="Arial" w:cs="Arial"/>
          <w:sz w:val="20"/>
          <w:szCs w:val="20"/>
        </w:rPr>
      </w:pPr>
    </w:p>
    <w:p w:rsidR="005C12CC" w:rsidRPr="00550072" w:rsidRDefault="005C12CC">
      <w:pPr>
        <w:rPr>
          <w:rFonts w:ascii="Arial" w:hAnsi="Arial" w:cs="Arial"/>
          <w:sz w:val="20"/>
          <w:szCs w:val="20"/>
        </w:rPr>
      </w:pPr>
    </w:p>
    <w:p w:rsidR="004B405D" w:rsidRPr="00550072" w:rsidRDefault="004B405D">
      <w:pPr>
        <w:pStyle w:val="Heading1"/>
        <w:numPr>
          <w:ilvl w:val="0"/>
          <w:numId w:val="1"/>
        </w:numPr>
        <w:tabs>
          <w:tab w:val="clear" w:pos="720"/>
          <w:tab w:val="num" w:pos="360"/>
        </w:tabs>
        <w:ind w:left="360"/>
        <w:rPr>
          <w:rFonts w:ascii="Arial" w:hAnsi="Arial" w:cs="Arial"/>
          <w:sz w:val="20"/>
          <w:szCs w:val="20"/>
          <w:lang w:val="en-US"/>
        </w:rPr>
      </w:pPr>
      <w:r w:rsidRPr="00550072">
        <w:rPr>
          <w:rFonts w:ascii="Arial" w:hAnsi="Arial" w:cs="Arial"/>
          <w:sz w:val="20"/>
          <w:szCs w:val="20"/>
          <w:lang w:val="en-US"/>
        </w:rPr>
        <w:t>FIELD NOTES</w:t>
      </w:r>
    </w:p>
    <w:p w:rsidR="004B405D" w:rsidRPr="00550072" w:rsidRDefault="004B405D">
      <w:pPr>
        <w:jc w:val="right"/>
        <w:rPr>
          <w:rFonts w:ascii="Arial" w:hAnsi="Arial" w:cs="Arial"/>
          <w:sz w:val="20"/>
          <w:szCs w:val="20"/>
        </w:rPr>
      </w:pPr>
      <w:r w:rsidRPr="00550072">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B405D" w:rsidRPr="00550072">
        <w:trPr>
          <w:cantSplit/>
        </w:trPr>
        <w:tc>
          <w:tcPr>
            <w:tcW w:w="9360" w:type="dxa"/>
          </w:tcPr>
          <w:p w:rsidR="004B405D" w:rsidRPr="00550072" w:rsidRDefault="004B405D">
            <w:pPr>
              <w:spacing w:before="40" w:after="40"/>
              <w:rPr>
                <w:rFonts w:ascii="Arial" w:hAnsi="Arial" w:cs="Arial"/>
                <w:sz w:val="20"/>
                <w:szCs w:val="20"/>
              </w:rPr>
            </w:pPr>
          </w:p>
        </w:tc>
      </w:tr>
      <w:tr w:rsidR="004B405D" w:rsidRPr="00550072">
        <w:trPr>
          <w:cantSplit/>
        </w:trPr>
        <w:tc>
          <w:tcPr>
            <w:tcW w:w="9360" w:type="dxa"/>
          </w:tcPr>
          <w:p w:rsidR="004B405D" w:rsidRPr="00550072" w:rsidRDefault="004B405D">
            <w:pPr>
              <w:spacing w:before="40" w:after="40"/>
              <w:rPr>
                <w:rFonts w:ascii="Arial" w:hAnsi="Arial" w:cs="Arial"/>
                <w:sz w:val="20"/>
                <w:szCs w:val="20"/>
              </w:rPr>
            </w:pPr>
          </w:p>
        </w:tc>
      </w:tr>
      <w:tr w:rsidR="004B405D" w:rsidRPr="00550072">
        <w:trPr>
          <w:cantSplit/>
        </w:trPr>
        <w:tc>
          <w:tcPr>
            <w:tcW w:w="9360" w:type="dxa"/>
          </w:tcPr>
          <w:p w:rsidR="004B405D" w:rsidRPr="00550072" w:rsidRDefault="004B405D">
            <w:pPr>
              <w:spacing w:before="40" w:after="40"/>
              <w:rPr>
                <w:rFonts w:ascii="Arial" w:hAnsi="Arial" w:cs="Arial"/>
                <w:sz w:val="20"/>
                <w:szCs w:val="20"/>
              </w:rPr>
            </w:pPr>
          </w:p>
        </w:tc>
      </w:tr>
      <w:tr w:rsidR="004B405D" w:rsidRPr="00550072">
        <w:trPr>
          <w:cantSplit/>
        </w:trPr>
        <w:tc>
          <w:tcPr>
            <w:tcW w:w="9360" w:type="dxa"/>
          </w:tcPr>
          <w:p w:rsidR="004B405D" w:rsidRPr="00550072" w:rsidRDefault="004B405D">
            <w:pPr>
              <w:spacing w:before="40" w:after="40"/>
              <w:rPr>
                <w:rFonts w:ascii="Arial" w:hAnsi="Arial" w:cs="Arial"/>
                <w:sz w:val="20"/>
                <w:szCs w:val="20"/>
              </w:rPr>
            </w:pPr>
          </w:p>
        </w:tc>
      </w:tr>
      <w:tr w:rsidR="004B405D" w:rsidRPr="00550072">
        <w:trPr>
          <w:cantSplit/>
        </w:trPr>
        <w:tc>
          <w:tcPr>
            <w:tcW w:w="9360" w:type="dxa"/>
          </w:tcPr>
          <w:p w:rsidR="004B405D" w:rsidRPr="00550072" w:rsidRDefault="004B405D">
            <w:pPr>
              <w:spacing w:before="40" w:after="40"/>
              <w:rPr>
                <w:rFonts w:ascii="Arial" w:hAnsi="Arial" w:cs="Arial"/>
                <w:sz w:val="20"/>
                <w:szCs w:val="20"/>
              </w:rPr>
            </w:pPr>
          </w:p>
        </w:tc>
      </w:tr>
    </w:tbl>
    <w:p w:rsidR="004B405D" w:rsidRPr="00550072" w:rsidRDefault="004B405D">
      <w:pPr>
        <w:pStyle w:val="Heading1"/>
        <w:rPr>
          <w:rFonts w:ascii="Arial" w:hAnsi="Arial" w:cs="Arial"/>
          <w:sz w:val="20"/>
          <w:szCs w:val="20"/>
          <w:lang w:val="en-US"/>
        </w:rPr>
      </w:pPr>
    </w:p>
    <w:p w:rsidR="004B405D" w:rsidRPr="00550072" w:rsidRDefault="004B405D">
      <w:pPr>
        <w:pStyle w:val="Heading1"/>
        <w:numPr>
          <w:ilvl w:val="0"/>
          <w:numId w:val="1"/>
        </w:numPr>
        <w:tabs>
          <w:tab w:val="clear" w:pos="720"/>
          <w:tab w:val="num" w:pos="360"/>
        </w:tabs>
        <w:ind w:left="360"/>
        <w:rPr>
          <w:rFonts w:ascii="Arial" w:hAnsi="Arial" w:cs="Arial"/>
          <w:sz w:val="20"/>
          <w:szCs w:val="20"/>
          <w:lang w:val="en-US"/>
        </w:rPr>
      </w:pPr>
      <w:r w:rsidRPr="00550072">
        <w:rPr>
          <w:rFonts w:ascii="Arial" w:hAnsi="Arial" w:cs="Arial"/>
          <w:sz w:val="20"/>
          <w:szCs w:val="20"/>
          <w:lang w:val="en-US"/>
        </w:rPr>
        <w:t>SIGN OFF</w:t>
      </w:r>
    </w:p>
    <w:p w:rsidR="004B405D" w:rsidRPr="00550072" w:rsidRDefault="004B405D">
      <w:pPr>
        <w:pStyle w:val="BodyText"/>
        <w:rPr>
          <w:rFonts w:ascii="Arial" w:hAnsi="Arial" w:cs="Arial"/>
          <w:sz w:val="20"/>
          <w:szCs w:val="20"/>
        </w:rPr>
      </w:pPr>
    </w:p>
    <w:p w:rsidR="004B405D" w:rsidRPr="00550072" w:rsidRDefault="004B405D">
      <w:pPr>
        <w:pStyle w:val="BodyText"/>
        <w:rPr>
          <w:rFonts w:ascii="Arial" w:hAnsi="Arial" w:cs="Arial"/>
          <w:sz w:val="20"/>
          <w:szCs w:val="20"/>
        </w:rPr>
      </w:pPr>
      <w:r w:rsidRPr="00550072">
        <w:rPr>
          <w:rFonts w:ascii="Arial" w:hAnsi="Arial" w:cs="Arial"/>
          <w:sz w:val="20"/>
          <w:szCs w:val="20"/>
        </w:rPr>
        <w:t xml:space="preserve">System / Equipment </w:t>
      </w:r>
      <w:r w:rsidR="00B03BC5" w:rsidRPr="00550072">
        <w:rPr>
          <w:rFonts w:ascii="Arial" w:hAnsi="Arial" w:cs="Arial"/>
          <w:sz w:val="20"/>
          <w:szCs w:val="20"/>
        </w:rPr>
        <w:t>have</w:t>
      </w:r>
      <w:r w:rsidRPr="00550072">
        <w:rPr>
          <w:rFonts w:ascii="Arial" w:hAnsi="Arial" w:cs="Arial"/>
          <w:sz w:val="20"/>
          <w:szCs w:val="20"/>
        </w:rPr>
        <w:t xml:space="preserve"> been installed in accordance with the </w:t>
      </w:r>
      <w:r w:rsidR="000B6F5E" w:rsidRPr="00550072">
        <w:rPr>
          <w:rFonts w:ascii="Arial" w:hAnsi="Arial" w:cs="Arial"/>
          <w:sz w:val="20"/>
          <w:szCs w:val="20"/>
        </w:rPr>
        <w:t>C</w:t>
      </w:r>
      <w:r w:rsidRPr="00550072">
        <w:rPr>
          <w:rFonts w:ascii="Arial" w:hAnsi="Arial" w:cs="Arial"/>
          <w:sz w:val="20"/>
          <w:szCs w:val="20"/>
        </w:rPr>
        <w:t xml:space="preserve">ontract </w:t>
      </w:r>
      <w:r w:rsidR="000B6F5E" w:rsidRPr="00550072">
        <w:rPr>
          <w:rFonts w:ascii="Arial" w:hAnsi="Arial" w:cs="Arial"/>
          <w:sz w:val="20"/>
          <w:szCs w:val="20"/>
        </w:rPr>
        <w:t>D</w:t>
      </w:r>
      <w:r w:rsidRPr="00550072">
        <w:rPr>
          <w:rFonts w:ascii="Arial" w:hAnsi="Arial" w:cs="Arial"/>
          <w:sz w:val="20"/>
          <w:szCs w:val="20"/>
        </w:rPr>
        <w:t xml:space="preserve">ocuments and </w:t>
      </w:r>
      <w:r w:rsidR="00B03BC5" w:rsidRPr="00550072">
        <w:rPr>
          <w:rFonts w:ascii="Arial" w:hAnsi="Arial" w:cs="Arial"/>
          <w:sz w:val="20"/>
          <w:szCs w:val="20"/>
        </w:rPr>
        <w:t>are</w:t>
      </w:r>
      <w:r w:rsidRPr="00550072">
        <w:rPr>
          <w:rFonts w:ascii="Arial" w:hAnsi="Arial" w:cs="Arial"/>
          <w:sz w:val="20"/>
          <w:szCs w:val="20"/>
        </w:rPr>
        <w:t xml:space="preserve"> ready for Functional Testing.</w:t>
      </w:r>
    </w:p>
    <w:p w:rsidR="004B405D" w:rsidRPr="00550072" w:rsidRDefault="004B405D">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4B405D" w:rsidRPr="00550072">
        <w:trPr>
          <w:trHeight w:val="273"/>
        </w:trPr>
        <w:tc>
          <w:tcPr>
            <w:tcW w:w="3600" w:type="dxa"/>
          </w:tcPr>
          <w:p w:rsidR="004B405D" w:rsidRPr="00550072" w:rsidRDefault="004B405D">
            <w:pPr>
              <w:spacing w:before="40" w:after="40"/>
              <w:jc w:val="center"/>
              <w:rPr>
                <w:rFonts w:ascii="Arial" w:hAnsi="Arial" w:cs="Arial"/>
                <w:b/>
                <w:bCs/>
                <w:sz w:val="20"/>
                <w:szCs w:val="20"/>
              </w:rPr>
            </w:pPr>
          </w:p>
        </w:tc>
        <w:tc>
          <w:tcPr>
            <w:tcW w:w="4320" w:type="dxa"/>
          </w:tcPr>
          <w:p w:rsidR="004B405D" w:rsidRPr="00550072" w:rsidRDefault="004B405D">
            <w:pPr>
              <w:spacing w:before="40" w:after="40"/>
              <w:jc w:val="center"/>
              <w:rPr>
                <w:rFonts w:ascii="Arial" w:hAnsi="Arial" w:cs="Arial"/>
                <w:b/>
                <w:bCs/>
                <w:sz w:val="20"/>
                <w:szCs w:val="20"/>
              </w:rPr>
            </w:pPr>
            <w:r w:rsidRPr="00550072">
              <w:rPr>
                <w:rFonts w:ascii="Arial" w:hAnsi="Arial" w:cs="Arial"/>
                <w:b/>
                <w:bCs/>
                <w:sz w:val="20"/>
                <w:szCs w:val="20"/>
              </w:rPr>
              <w:t>Signature</w:t>
            </w:r>
          </w:p>
        </w:tc>
        <w:tc>
          <w:tcPr>
            <w:tcW w:w="1440" w:type="dxa"/>
          </w:tcPr>
          <w:p w:rsidR="004B405D" w:rsidRPr="00550072" w:rsidRDefault="004B405D">
            <w:pPr>
              <w:spacing w:before="40" w:after="40"/>
              <w:jc w:val="center"/>
              <w:rPr>
                <w:rFonts w:ascii="Arial" w:hAnsi="Arial" w:cs="Arial"/>
                <w:b/>
                <w:bCs/>
                <w:sz w:val="20"/>
                <w:szCs w:val="20"/>
              </w:rPr>
            </w:pPr>
            <w:r w:rsidRPr="00550072">
              <w:rPr>
                <w:rFonts w:ascii="Arial" w:hAnsi="Arial" w:cs="Arial"/>
                <w:b/>
                <w:bCs/>
                <w:sz w:val="20"/>
                <w:szCs w:val="20"/>
              </w:rPr>
              <w:t>Date</w:t>
            </w:r>
          </w:p>
        </w:tc>
      </w:tr>
      <w:tr w:rsidR="004B405D" w:rsidRPr="00550072">
        <w:trPr>
          <w:trHeight w:val="273"/>
        </w:trPr>
        <w:tc>
          <w:tcPr>
            <w:tcW w:w="3600" w:type="dxa"/>
          </w:tcPr>
          <w:p w:rsidR="004B405D" w:rsidRPr="00550072" w:rsidRDefault="004B405D">
            <w:pPr>
              <w:spacing w:before="40" w:after="40"/>
              <w:rPr>
                <w:rFonts w:ascii="Arial" w:hAnsi="Arial" w:cs="Arial"/>
                <w:b/>
                <w:bCs/>
                <w:sz w:val="20"/>
                <w:szCs w:val="20"/>
              </w:rPr>
            </w:pPr>
            <w:r w:rsidRPr="00550072">
              <w:rPr>
                <w:rFonts w:ascii="Arial" w:hAnsi="Arial" w:cs="Arial"/>
                <w:b/>
                <w:bCs/>
                <w:sz w:val="20"/>
                <w:szCs w:val="20"/>
              </w:rPr>
              <w:t>Contractor’s Representative</w:t>
            </w:r>
          </w:p>
        </w:tc>
        <w:tc>
          <w:tcPr>
            <w:tcW w:w="4320" w:type="dxa"/>
          </w:tcPr>
          <w:p w:rsidR="004B405D" w:rsidRPr="00550072" w:rsidRDefault="004B405D">
            <w:pPr>
              <w:spacing w:before="40" w:after="40"/>
              <w:rPr>
                <w:rFonts w:ascii="Arial" w:hAnsi="Arial" w:cs="Arial"/>
                <w:sz w:val="20"/>
                <w:szCs w:val="20"/>
              </w:rPr>
            </w:pPr>
          </w:p>
        </w:tc>
        <w:tc>
          <w:tcPr>
            <w:tcW w:w="1440" w:type="dxa"/>
          </w:tcPr>
          <w:p w:rsidR="004B405D" w:rsidRPr="00550072" w:rsidRDefault="004B405D">
            <w:pPr>
              <w:spacing w:before="40" w:after="40"/>
              <w:rPr>
                <w:rFonts w:ascii="Arial" w:hAnsi="Arial" w:cs="Arial"/>
                <w:sz w:val="20"/>
                <w:szCs w:val="20"/>
              </w:rPr>
            </w:pPr>
          </w:p>
        </w:tc>
      </w:tr>
      <w:tr w:rsidR="004B405D" w:rsidRPr="00550072">
        <w:trPr>
          <w:trHeight w:val="273"/>
        </w:trPr>
        <w:tc>
          <w:tcPr>
            <w:tcW w:w="3600" w:type="dxa"/>
          </w:tcPr>
          <w:p w:rsidR="004B405D" w:rsidRPr="00550072" w:rsidRDefault="004B405D">
            <w:pPr>
              <w:spacing w:before="40" w:after="40"/>
              <w:rPr>
                <w:rFonts w:ascii="Arial" w:hAnsi="Arial" w:cs="Arial"/>
                <w:b/>
                <w:bCs/>
                <w:sz w:val="20"/>
                <w:szCs w:val="20"/>
              </w:rPr>
            </w:pPr>
            <w:r w:rsidRPr="00550072">
              <w:rPr>
                <w:rFonts w:ascii="Arial" w:hAnsi="Arial" w:cs="Arial"/>
                <w:b/>
                <w:bCs/>
                <w:sz w:val="20"/>
                <w:szCs w:val="20"/>
              </w:rPr>
              <w:t>A /E Representative</w:t>
            </w:r>
          </w:p>
        </w:tc>
        <w:tc>
          <w:tcPr>
            <w:tcW w:w="4320" w:type="dxa"/>
          </w:tcPr>
          <w:p w:rsidR="004B405D" w:rsidRPr="00550072" w:rsidRDefault="004B405D">
            <w:pPr>
              <w:spacing w:before="40" w:after="40"/>
              <w:rPr>
                <w:rFonts w:ascii="Arial" w:hAnsi="Arial" w:cs="Arial"/>
                <w:sz w:val="20"/>
                <w:szCs w:val="20"/>
              </w:rPr>
            </w:pPr>
          </w:p>
        </w:tc>
        <w:tc>
          <w:tcPr>
            <w:tcW w:w="1440" w:type="dxa"/>
          </w:tcPr>
          <w:p w:rsidR="004B405D" w:rsidRPr="00550072" w:rsidRDefault="004B405D">
            <w:pPr>
              <w:spacing w:before="40" w:after="40"/>
              <w:rPr>
                <w:rFonts w:ascii="Arial" w:hAnsi="Arial" w:cs="Arial"/>
                <w:sz w:val="20"/>
                <w:szCs w:val="20"/>
              </w:rPr>
            </w:pPr>
          </w:p>
        </w:tc>
      </w:tr>
      <w:tr w:rsidR="004B405D" w:rsidRPr="00550072">
        <w:trPr>
          <w:trHeight w:val="273"/>
        </w:trPr>
        <w:tc>
          <w:tcPr>
            <w:tcW w:w="3600" w:type="dxa"/>
            <w:tcBorders>
              <w:bottom w:val="single" w:sz="4" w:space="0" w:color="auto"/>
            </w:tcBorders>
          </w:tcPr>
          <w:p w:rsidR="004B405D" w:rsidRPr="00550072" w:rsidRDefault="004B405D">
            <w:pPr>
              <w:spacing w:before="40" w:after="40"/>
              <w:rPr>
                <w:rFonts w:ascii="Arial" w:hAnsi="Arial" w:cs="Arial"/>
                <w:b/>
                <w:bCs/>
                <w:sz w:val="20"/>
                <w:szCs w:val="20"/>
              </w:rPr>
            </w:pPr>
            <w:r w:rsidRPr="00550072">
              <w:rPr>
                <w:rFonts w:ascii="Arial" w:hAnsi="Arial" w:cs="Arial"/>
                <w:b/>
                <w:bCs/>
                <w:sz w:val="20"/>
                <w:szCs w:val="20"/>
              </w:rPr>
              <w:t>Commissioning Agent</w:t>
            </w:r>
          </w:p>
        </w:tc>
        <w:tc>
          <w:tcPr>
            <w:tcW w:w="4320" w:type="dxa"/>
            <w:tcBorders>
              <w:bottom w:val="single" w:sz="4" w:space="0" w:color="auto"/>
            </w:tcBorders>
          </w:tcPr>
          <w:p w:rsidR="004B405D" w:rsidRPr="00550072" w:rsidRDefault="004B405D">
            <w:pPr>
              <w:spacing w:before="40" w:after="40"/>
              <w:rPr>
                <w:rFonts w:ascii="Arial" w:hAnsi="Arial" w:cs="Arial"/>
                <w:sz w:val="20"/>
                <w:szCs w:val="20"/>
              </w:rPr>
            </w:pPr>
          </w:p>
        </w:tc>
        <w:tc>
          <w:tcPr>
            <w:tcW w:w="1440" w:type="dxa"/>
            <w:tcBorders>
              <w:bottom w:val="single" w:sz="4" w:space="0" w:color="auto"/>
            </w:tcBorders>
          </w:tcPr>
          <w:p w:rsidR="004B405D" w:rsidRPr="00550072" w:rsidRDefault="004B405D">
            <w:pPr>
              <w:spacing w:before="40" w:after="40"/>
              <w:rPr>
                <w:rFonts w:ascii="Arial" w:hAnsi="Arial" w:cs="Arial"/>
                <w:sz w:val="20"/>
                <w:szCs w:val="20"/>
              </w:rPr>
            </w:pPr>
          </w:p>
        </w:tc>
      </w:tr>
      <w:tr w:rsidR="004B405D" w:rsidRPr="00550072">
        <w:trPr>
          <w:trHeight w:val="273"/>
        </w:trPr>
        <w:tc>
          <w:tcPr>
            <w:tcW w:w="3600" w:type="dxa"/>
            <w:tcBorders>
              <w:bottom w:val="single" w:sz="4" w:space="0" w:color="auto"/>
            </w:tcBorders>
          </w:tcPr>
          <w:p w:rsidR="004B405D" w:rsidRPr="00550072" w:rsidRDefault="004B405D">
            <w:pPr>
              <w:spacing w:before="40" w:after="40"/>
              <w:rPr>
                <w:rFonts w:ascii="Arial" w:hAnsi="Arial" w:cs="Arial"/>
                <w:b/>
                <w:bCs/>
                <w:sz w:val="20"/>
                <w:szCs w:val="20"/>
              </w:rPr>
            </w:pPr>
            <w:r w:rsidRPr="00550072">
              <w:rPr>
                <w:rFonts w:ascii="Arial" w:hAnsi="Arial" w:cs="Arial"/>
                <w:b/>
                <w:bCs/>
                <w:sz w:val="20"/>
                <w:szCs w:val="20"/>
              </w:rPr>
              <w:t>Owner’s Representative</w:t>
            </w:r>
          </w:p>
        </w:tc>
        <w:tc>
          <w:tcPr>
            <w:tcW w:w="4320" w:type="dxa"/>
            <w:tcBorders>
              <w:bottom w:val="single" w:sz="4" w:space="0" w:color="auto"/>
            </w:tcBorders>
          </w:tcPr>
          <w:p w:rsidR="004B405D" w:rsidRPr="00550072" w:rsidRDefault="004B405D">
            <w:pPr>
              <w:spacing w:before="40" w:after="40"/>
              <w:rPr>
                <w:rFonts w:ascii="Arial" w:hAnsi="Arial" w:cs="Arial"/>
                <w:sz w:val="20"/>
                <w:szCs w:val="20"/>
              </w:rPr>
            </w:pPr>
          </w:p>
        </w:tc>
        <w:tc>
          <w:tcPr>
            <w:tcW w:w="1440" w:type="dxa"/>
            <w:tcBorders>
              <w:bottom w:val="single" w:sz="4" w:space="0" w:color="auto"/>
            </w:tcBorders>
          </w:tcPr>
          <w:p w:rsidR="004B405D" w:rsidRPr="00550072" w:rsidRDefault="004B405D">
            <w:pPr>
              <w:spacing w:before="40" w:after="40"/>
              <w:rPr>
                <w:rFonts w:ascii="Arial" w:hAnsi="Arial" w:cs="Arial"/>
                <w:sz w:val="20"/>
                <w:szCs w:val="20"/>
              </w:rPr>
            </w:pPr>
          </w:p>
        </w:tc>
      </w:tr>
    </w:tbl>
    <w:p w:rsidR="004B405D" w:rsidRPr="00550072" w:rsidRDefault="004B405D" w:rsidP="000B6F5E">
      <w:pPr>
        <w:pStyle w:val="Heading5"/>
        <w:spacing w:before="480"/>
        <w:rPr>
          <w:rFonts w:ascii="Arial" w:hAnsi="Arial" w:cs="Arial"/>
          <w:sz w:val="20"/>
          <w:szCs w:val="20"/>
        </w:rPr>
      </w:pPr>
      <w:r w:rsidRPr="00550072">
        <w:rPr>
          <w:rFonts w:ascii="Arial" w:hAnsi="Arial" w:cs="Arial"/>
          <w:sz w:val="20"/>
          <w:szCs w:val="20"/>
        </w:rPr>
        <w:t>END OF CHECKLIST</w:t>
      </w:r>
    </w:p>
    <w:sectPr w:rsidR="004B405D" w:rsidRPr="00550072" w:rsidSect="000B6F5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13" w:rsidRDefault="00924513">
      <w:r>
        <w:separator/>
      </w:r>
    </w:p>
  </w:endnote>
  <w:endnote w:type="continuationSeparator" w:id="0">
    <w:p w:rsidR="00924513" w:rsidRDefault="009245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96" w:rsidRPr="00550072" w:rsidRDefault="008B6096" w:rsidP="008462C4">
    <w:pPr>
      <w:pStyle w:val="FTR"/>
      <w:jc w:val="center"/>
      <w:rPr>
        <w:rFonts w:ascii="Arial" w:hAnsi="Arial" w:cs="Arial"/>
      </w:rPr>
    </w:pPr>
    <w:r w:rsidRPr="00550072">
      <w:rPr>
        <w:rFonts w:ascii="Arial" w:hAnsi="Arial" w:cs="Arial"/>
      </w:rPr>
      <w:t>&lt;Insert project name and location&gt;</w:t>
    </w:r>
  </w:p>
  <w:p w:rsidR="008B6096" w:rsidRPr="00550072" w:rsidRDefault="006E2F6C" w:rsidP="008462C4">
    <w:pPr>
      <w:pStyle w:val="Footer"/>
      <w:tabs>
        <w:tab w:val="clear" w:pos="4320"/>
        <w:tab w:val="clear" w:pos="8640"/>
        <w:tab w:val="center" w:pos="5040"/>
        <w:tab w:val="right" w:pos="9360"/>
      </w:tabs>
      <w:jc w:val="center"/>
      <w:rPr>
        <w:rFonts w:ascii="Arial" w:hAnsi="Arial" w:cs="Arial"/>
        <w:b/>
      </w:rPr>
    </w:pPr>
    <w:r w:rsidRPr="00550072">
      <w:rPr>
        <w:rFonts w:ascii="Arial" w:hAnsi="Arial" w:cs="Arial"/>
        <w:b/>
      </w:rPr>
      <w:t>PRE-FUNCTIONAL CHECKLI</w:t>
    </w:r>
    <w:r w:rsidR="00550072">
      <w:rPr>
        <w:rFonts w:ascii="Arial" w:hAnsi="Arial" w:cs="Arial"/>
        <w:b/>
      </w:rPr>
      <w:t xml:space="preserve">ST – </w:t>
    </w:r>
    <w:r w:rsidR="00D91790" w:rsidRPr="00550072">
      <w:rPr>
        <w:rFonts w:ascii="Arial" w:hAnsi="Arial" w:cs="Arial"/>
        <w:b/>
      </w:rPr>
      <w:t>SPLIT SYSTEM AHU</w:t>
    </w:r>
  </w:p>
  <w:p w:rsidR="008B6096" w:rsidRPr="00550072" w:rsidRDefault="008B6096" w:rsidP="008462C4">
    <w:pPr>
      <w:pStyle w:val="Footer"/>
      <w:tabs>
        <w:tab w:val="clear" w:pos="4320"/>
        <w:tab w:val="clear" w:pos="8640"/>
        <w:tab w:val="center" w:pos="5040"/>
        <w:tab w:val="right" w:pos="9360"/>
      </w:tabs>
      <w:jc w:val="center"/>
      <w:rPr>
        <w:rFonts w:ascii="Arial" w:hAnsi="Arial" w:cs="Arial"/>
        <w:b/>
      </w:rPr>
    </w:pPr>
    <w:r w:rsidRPr="00550072">
      <w:rPr>
        <w:rFonts w:ascii="Arial" w:hAnsi="Arial" w:cs="Arial"/>
        <w:b/>
      </w:rPr>
      <w:t xml:space="preserve">PC 23 </w:t>
    </w:r>
    <w:r w:rsidR="006E2F6C" w:rsidRPr="00550072">
      <w:rPr>
        <w:rFonts w:ascii="Arial" w:hAnsi="Arial" w:cs="Arial"/>
        <w:b/>
      </w:rPr>
      <w:t>81 26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13" w:rsidRDefault="00924513">
      <w:r>
        <w:separator/>
      </w:r>
    </w:p>
  </w:footnote>
  <w:footnote w:type="continuationSeparator" w:id="0">
    <w:p w:rsidR="00924513" w:rsidRDefault="00924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2" w:rsidRPr="00550072" w:rsidRDefault="00550072" w:rsidP="008462C4">
    <w:pPr>
      <w:pStyle w:val="Title2"/>
      <w:spacing w:after="120"/>
      <w:rPr>
        <w:rFonts w:cs="Arial"/>
        <w:b/>
        <w:sz w:val="24"/>
      </w:rPr>
    </w:pPr>
    <w:r w:rsidRPr="00550072">
      <w:rPr>
        <w:rFonts w:cs="Arial"/>
        <w:b/>
        <w:sz w:val="24"/>
      </w:rPr>
      <w:t xml:space="preserve">PRE-FUNCTIONAL CHECKLIST </w:t>
    </w:r>
  </w:p>
  <w:p w:rsidR="008B6096" w:rsidRPr="00774EBC" w:rsidRDefault="008B6096" w:rsidP="008462C4">
    <w:pPr>
      <w:pStyle w:val="Title2"/>
      <w:spacing w:after="120"/>
    </w:pPr>
    <w:r>
      <w:t>(Edited</w:t>
    </w:r>
    <w:r w:rsidR="00D73A90">
      <w:t xml:space="preserve"> from DeCA </w:t>
    </w:r>
    <w:r>
      <w:t>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0"/>
    <w:lvlOverride w:ilvl="0">
      <w:lvl w:ilvl="0">
        <w:start w:val="1"/>
        <w:numFmt w:val="bullet"/>
        <w:lvlText w:val=""/>
        <w:legacy w:legacy="1" w:legacySpace="0" w:legacyIndent="270"/>
        <w:lvlJc w:val="left"/>
        <w:pPr>
          <w:ind w:left="270" w:hanging="27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18046D"/>
    <w:rsid w:val="00007C13"/>
    <w:rsid w:val="000237E7"/>
    <w:rsid w:val="00076F0A"/>
    <w:rsid w:val="00083558"/>
    <w:rsid w:val="000B67B4"/>
    <w:rsid w:val="000B6F5E"/>
    <w:rsid w:val="000C3A20"/>
    <w:rsid w:val="000C4EE4"/>
    <w:rsid w:val="000D1FAA"/>
    <w:rsid w:val="000D25F5"/>
    <w:rsid w:val="000D261B"/>
    <w:rsid w:val="000F3AC0"/>
    <w:rsid w:val="001532F1"/>
    <w:rsid w:val="00155F17"/>
    <w:rsid w:val="0018046D"/>
    <w:rsid w:val="001B0E4A"/>
    <w:rsid w:val="001E54A0"/>
    <w:rsid w:val="001F65D2"/>
    <w:rsid w:val="001F76CB"/>
    <w:rsid w:val="001F7F3C"/>
    <w:rsid w:val="002204E9"/>
    <w:rsid w:val="00225225"/>
    <w:rsid w:val="00236CE3"/>
    <w:rsid w:val="00265C8A"/>
    <w:rsid w:val="00271A09"/>
    <w:rsid w:val="003244AC"/>
    <w:rsid w:val="003A3060"/>
    <w:rsid w:val="003A6FF8"/>
    <w:rsid w:val="003C0642"/>
    <w:rsid w:val="003C4762"/>
    <w:rsid w:val="003E449A"/>
    <w:rsid w:val="004232C7"/>
    <w:rsid w:val="004253C1"/>
    <w:rsid w:val="00434034"/>
    <w:rsid w:val="00440645"/>
    <w:rsid w:val="00461219"/>
    <w:rsid w:val="00464738"/>
    <w:rsid w:val="00470088"/>
    <w:rsid w:val="004B0224"/>
    <w:rsid w:val="004B0BC4"/>
    <w:rsid w:val="004B405D"/>
    <w:rsid w:val="004D3CCA"/>
    <w:rsid w:val="004E3A69"/>
    <w:rsid w:val="00506320"/>
    <w:rsid w:val="00550072"/>
    <w:rsid w:val="00573818"/>
    <w:rsid w:val="00575C98"/>
    <w:rsid w:val="00584D46"/>
    <w:rsid w:val="00597495"/>
    <w:rsid w:val="005A229D"/>
    <w:rsid w:val="005C12CC"/>
    <w:rsid w:val="005C2139"/>
    <w:rsid w:val="005D48BB"/>
    <w:rsid w:val="00600BBC"/>
    <w:rsid w:val="00612EF0"/>
    <w:rsid w:val="00630D39"/>
    <w:rsid w:val="006C60ED"/>
    <w:rsid w:val="006E1857"/>
    <w:rsid w:val="006E2F6C"/>
    <w:rsid w:val="006F4B1A"/>
    <w:rsid w:val="007B55AE"/>
    <w:rsid w:val="007B59DC"/>
    <w:rsid w:val="007E0FE1"/>
    <w:rsid w:val="00822E77"/>
    <w:rsid w:val="008442FC"/>
    <w:rsid w:val="008462C4"/>
    <w:rsid w:val="00874672"/>
    <w:rsid w:val="008840CB"/>
    <w:rsid w:val="008B6096"/>
    <w:rsid w:val="008C1CDC"/>
    <w:rsid w:val="00913FA4"/>
    <w:rsid w:val="00924513"/>
    <w:rsid w:val="0097398D"/>
    <w:rsid w:val="00981488"/>
    <w:rsid w:val="009B4CFB"/>
    <w:rsid w:val="009C74C3"/>
    <w:rsid w:val="009D737B"/>
    <w:rsid w:val="009F0437"/>
    <w:rsid w:val="009F1110"/>
    <w:rsid w:val="00A06A38"/>
    <w:rsid w:val="00A639DA"/>
    <w:rsid w:val="00AB4B2A"/>
    <w:rsid w:val="00AD75BA"/>
    <w:rsid w:val="00B03BC5"/>
    <w:rsid w:val="00B21E92"/>
    <w:rsid w:val="00B34482"/>
    <w:rsid w:val="00B900F2"/>
    <w:rsid w:val="00BA6E88"/>
    <w:rsid w:val="00BD3C33"/>
    <w:rsid w:val="00BF1F6D"/>
    <w:rsid w:val="00C06B60"/>
    <w:rsid w:val="00C84466"/>
    <w:rsid w:val="00C868E5"/>
    <w:rsid w:val="00CB357A"/>
    <w:rsid w:val="00CB5632"/>
    <w:rsid w:val="00CF3B0E"/>
    <w:rsid w:val="00D0193E"/>
    <w:rsid w:val="00D12AEF"/>
    <w:rsid w:val="00D230CD"/>
    <w:rsid w:val="00D73A90"/>
    <w:rsid w:val="00D91790"/>
    <w:rsid w:val="00DD1356"/>
    <w:rsid w:val="00E0425C"/>
    <w:rsid w:val="00E12297"/>
    <w:rsid w:val="00E40AF7"/>
    <w:rsid w:val="00E472B6"/>
    <w:rsid w:val="00F20521"/>
    <w:rsid w:val="00F31518"/>
    <w:rsid w:val="00F345D4"/>
    <w:rsid w:val="00F4670D"/>
    <w:rsid w:val="00F53142"/>
    <w:rsid w:val="00F70082"/>
    <w:rsid w:val="00F73520"/>
    <w:rsid w:val="00FE3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7E7"/>
    <w:rPr>
      <w:sz w:val="24"/>
      <w:szCs w:val="24"/>
    </w:rPr>
  </w:style>
  <w:style w:type="paragraph" w:styleId="Heading1">
    <w:name w:val="heading 1"/>
    <w:basedOn w:val="Normal"/>
    <w:next w:val="Normal"/>
    <w:qFormat/>
    <w:rsid w:val="000237E7"/>
    <w:pPr>
      <w:keepNext/>
      <w:outlineLvl w:val="0"/>
    </w:pPr>
    <w:rPr>
      <w:b/>
      <w:bCs/>
      <w:lang w:val="fr-FR"/>
    </w:rPr>
  </w:style>
  <w:style w:type="paragraph" w:styleId="Heading2">
    <w:name w:val="heading 2"/>
    <w:basedOn w:val="Normal"/>
    <w:next w:val="Normal"/>
    <w:qFormat/>
    <w:rsid w:val="000237E7"/>
    <w:pPr>
      <w:keepNext/>
      <w:jc w:val="center"/>
      <w:outlineLvl w:val="1"/>
    </w:pPr>
    <w:rPr>
      <w:b/>
      <w:bCs/>
    </w:rPr>
  </w:style>
  <w:style w:type="paragraph" w:styleId="Heading3">
    <w:name w:val="heading 3"/>
    <w:basedOn w:val="Normal"/>
    <w:next w:val="Normal"/>
    <w:qFormat/>
    <w:rsid w:val="000237E7"/>
    <w:pPr>
      <w:outlineLvl w:val="2"/>
    </w:pPr>
    <w:rPr>
      <w:rFonts w:ascii="CG Times" w:hAnsi="CG Times"/>
      <w:b/>
      <w:bCs/>
      <w:sz w:val="22"/>
    </w:rPr>
  </w:style>
  <w:style w:type="paragraph" w:styleId="Heading4">
    <w:name w:val="heading 4"/>
    <w:basedOn w:val="Normal"/>
    <w:next w:val="Normal"/>
    <w:qFormat/>
    <w:rsid w:val="000237E7"/>
    <w:pPr>
      <w:keepNext/>
      <w:outlineLvl w:val="3"/>
    </w:pPr>
    <w:rPr>
      <w:rFonts w:ascii="CG Times" w:hAnsi="CG Times"/>
      <w:b/>
      <w:bCs/>
      <w:sz w:val="28"/>
    </w:rPr>
  </w:style>
  <w:style w:type="paragraph" w:styleId="Heading5">
    <w:name w:val="heading 5"/>
    <w:basedOn w:val="Normal"/>
    <w:next w:val="Normal"/>
    <w:qFormat/>
    <w:rsid w:val="000237E7"/>
    <w:pPr>
      <w:keepNext/>
      <w:jc w:val="center"/>
      <w:outlineLvl w:val="4"/>
    </w:pPr>
    <w:rPr>
      <w:rFonts w:ascii="CG Times" w:hAnsi="CG Times"/>
      <w:b/>
      <w:bCs/>
      <w:sz w:val="22"/>
    </w:rPr>
  </w:style>
  <w:style w:type="paragraph" w:styleId="Heading6">
    <w:name w:val="heading 6"/>
    <w:basedOn w:val="Normal"/>
    <w:next w:val="Normal"/>
    <w:qFormat/>
    <w:rsid w:val="000237E7"/>
    <w:pPr>
      <w:keepNext/>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37E7"/>
    <w:pPr>
      <w:jc w:val="center"/>
    </w:pPr>
    <w:rPr>
      <w:b/>
      <w:bCs/>
      <w:sz w:val="28"/>
    </w:rPr>
  </w:style>
  <w:style w:type="paragraph" w:styleId="BodyText">
    <w:name w:val="Body Text"/>
    <w:basedOn w:val="Normal"/>
    <w:rsid w:val="000237E7"/>
    <w:rPr>
      <w:rFonts w:ascii="CG Times" w:hAnsi="CG Times"/>
      <w:b/>
      <w:bCs/>
      <w:sz w:val="22"/>
    </w:rPr>
  </w:style>
  <w:style w:type="paragraph" w:styleId="Header">
    <w:name w:val="header"/>
    <w:basedOn w:val="Normal"/>
    <w:rsid w:val="000237E7"/>
    <w:pPr>
      <w:tabs>
        <w:tab w:val="center" w:pos="4320"/>
        <w:tab w:val="right" w:pos="8640"/>
      </w:tabs>
    </w:pPr>
  </w:style>
  <w:style w:type="paragraph" w:styleId="Footer">
    <w:name w:val="footer"/>
    <w:basedOn w:val="Normal"/>
    <w:uiPriority w:val="99"/>
    <w:rsid w:val="000237E7"/>
    <w:pPr>
      <w:tabs>
        <w:tab w:val="center" w:pos="4320"/>
        <w:tab w:val="right" w:pos="8640"/>
      </w:tabs>
    </w:pPr>
  </w:style>
  <w:style w:type="character" w:styleId="PageNumber">
    <w:name w:val="page number"/>
    <w:basedOn w:val="DefaultParagraphFont"/>
    <w:rsid w:val="000237E7"/>
  </w:style>
  <w:style w:type="paragraph" w:styleId="BodyText2">
    <w:name w:val="Body Text 2"/>
    <w:basedOn w:val="Normal"/>
    <w:rsid w:val="000237E7"/>
    <w:rPr>
      <w:rFonts w:ascii="CG Times" w:hAnsi="CG Times"/>
      <w:sz w:val="18"/>
    </w:rPr>
  </w:style>
  <w:style w:type="paragraph" w:styleId="Subtitle">
    <w:name w:val="Subtitle"/>
    <w:basedOn w:val="Normal"/>
    <w:qFormat/>
    <w:rsid w:val="000237E7"/>
    <w:rPr>
      <w:rFonts w:ascii="CG Times" w:hAnsi="CG Times"/>
      <w:b/>
      <w:bCs/>
      <w:sz w:val="28"/>
    </w:rPr>
  </w:style>
  <w:style w:type="paragraph" w:customStyle="1" w:styleId="Norm">
    <w:name w:val="Norm"/>
    <w:basedOn w:val="Normal"/>
    <w:rsid w:val="000237E7"/>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TblNorm">
    <w:name w:val="Tbl Norm"/>
    <w:basedOn w:val="Normal"/>
    <w:rsid w:val="000237E7"/>
    <w:pPr>
      <w:overflowPunct w:val="0"/>
      <w:autoSpaceDE w:val="0"/>
      <w:autoSpaceDN w:val="0"/>
      <w:adjustRightInd w:val="0"/>
      <w:spacing w:before="20" w:after="40"/>
      <w:textAlignment w:val="baseline"/>
    </w:pPr>
    <w:rPr>
      <w:rFonts w:ascii="Arial" w:hAnsi="Arial" w:cs="Arial"/>
      <w:sz w:val="20"/>
      <w:szCs w:val="20"/>
    </w:rPr>
  </w:style>
  <w:style w:type="paragraph" w:customStyle="1" w:styleId="ListClosIndent">
    <w:name w:val="ListClos_Indent"/>
    <w:basedOn w:val="Normal"/>
    <w:rsid w:val="000237E7"/>
    <w:pPr>
      <w:overflowPunct w:val="0"/>
      <w:autoSpaceDE w:val="0"/>
      <w:autoSpaceDN w:val="0"/>
      <w:adjustRightInd w:val="0"/>
      <w:ind w:left="720" w:hanging="432"/>
      <w:textAlignment w:val="baseline"/>
    </w:pPr>
    <w:rPr>
      <w:rFonts w:ascii="Palatino" w:hAnsi="Palatino"/>
      <w:sz w:val="22"/>
      <w:szCs w:val="22"/>
    </w:rPr>
  </w:style>
  <w:style w:type="paragraph" w:customStyle="1" w:styleId="HeaderSection">
    <w:name w:val="Header Section"/>
    <w:basedOn w:val="Header"/>
    <w:rsid w:val="000237E7"/>
    <w:pPr>
      <w:tabs>
        <w:tab w:val="clear" w:pos="8640"/>
        <w:tab w:val="right" w:pos="10080"/>
      </w:tabs>
      <w:overflowPunct w:val="0"/>
      <w:autoSpaceDE w:val="0"/>
      <w:autoSpaceDN w:val="0"/>
      <w:adjustRightInd w:val="0"/>
      <w:textAlignment w:val="baseline"/>
    </w:pPr>
    <w:rPr>
      <w:rFonts w:ascii="Arial" w:hAnsi="Arial"/>
      <w:sz w:val="20"/>
      <w:szCs w:val="20"/>
    </w:rPr>
  </w:style>
  <w:style w:type="paragraph" w:customStyle="1" w:styleId="FTR">
    <w:name w:val="FTR"/>
    <w:basedOn w:val="Normal"/>
    <w:rsid w:val="00236CE3"/>
    <w:pPr>
      <w:tabs>
        <w:tab w:val="right" w:pos="9360"/>
      </w:tabs>
      <w:suppressAutoHyphens/>
      <w:jc w:val="both"/>
    </w:pPr>
    <w:rPr>
      <w:sz w:val="20"/>
      <w:szCs w:val="20"/>
    </w:rPr>
  </w:style>
  <w:style w:type="character" w:customStyle="1" w:styleId="NUM">
    <w:name w:val="NUM"/>
    <w:basedOn w:val="DefaultParagraphFont"/>
    <w:rsid w:val="00236CE3"/>
  </w:style>
  <w:style w:type="character" w:customStyle="1" w:styleId="NAM">
    <w:name w:val="NAM"/>
    <w:basedOn w:val="DefaultParagraphFont"/>
    <w:rsid w:val="00236CE3"/>
  </w:style>
  <w:style w:type="paragraph" w:styleId="BalloonText">
    <w:name w:val="Balloon Text"/>
    <w:basedOn w:val="Normal"/>
    <w:semiHidden/>
    <w:rsid w:val="00B21E92"/>
    <w:rPr>
      <w:rFonts w:ascii="Tahoma" w:hAnsi="Tahoma" w:cs="Tahoma"/>
      <w:sz w:val="16"/>
      <w:szCs w:val="16"/>
    </w:rPr>
  </w:style>
  <w:style w:type="paragraph" w:customStyle="1" w:styleId="Title2">
    <w:name w:val="Title2"/>
    <w:basedOn w:val="Title"/>
    <w:qFormat/>
    <w:rsid w:val="008462C4"/>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divs>
    <w:div w:id="38020644">
      <w:bodyDiv w:val="1"/>
      <w:marLeft w:val="0"/>
      <w:marRight w:val="0"/>
      <w:marTop w:val="0"/>
      <w:marBottom w:val="0"/>
      <w:divBdr>
        <w:top w:val="none" w:sz="0" w:space="0" w:color="auto"/>
        <w:left w:val="none" w:sz="0" w:space="0" w:color="auto"/>
        <w:bottom w:val="none" w:sz="0" w:space="0" w:color="auto"/>
        <w:right w:val="none" w:sz="0" w:space="0" w:color="auto"/>
      </w:divBdr>
    </w:div>
    <w:div w:id="44524507">
      <w:bodyDiv w:val="1"/>
      <w:marLeft w:val="0"/>
      <w:marRight w:val="0"/>
      <w:marTop w:val="0"/>
      <w:marBottom w:val="0"/>
      <w:divBdr>
        <w:top w:val="none" w:sz="0" w:space="0" w:color="auto"/>
        <w:left w:val="none" w:sz="0" w:space="0" w:color="auto"/>
        <w:bottom w:val="none" w:sz="0" w:space="0" w:color="auto"/>
        <w:right w:val="none" w:sz="0" w:space="0" w:color="auto"/>
      </w:divBdr>
    </w:div>
    <w:div w:id="81728340">
      <w:bodyDiv w:val="1"/>
      <w:marLeft w:val="0"/>
      <w:marRight w:val="0"/>
      <w:marTop w:val="0"/>
      <w:marBottom w:val="0"/>
      <w:divBdr>
        <w:top w:val="none" w:sz="0" w:space="0" w:color="auto"/>
        <w:left w:val="none" w:sz="0" w:space="0" w:color="auto"/>
        <w:bottom w:val="none" w:sz="0" w:space="0" w:color="auto"/>
        <w:right w:val="none" w:sz="0" w:space="0" w:color="auto"/>
      </w:divBdr>
    </w:div>
    <w:div w:id="109209936">
      <w:bodyDiv w:val="1"/>
      <w:marLeft w:val="0"/>
      <w:marRight w:val="0"/>
      <w:marTop w:val="0"/>
      <w:marBottom w:val="0"/>
      <w:divBdr>
        <w:top w:val="none" w:sz="0" w:space="0" w:color="auto"/>
        <w:left w:val="none" w:sz="0" w:space="0" w:color="auto"/>
        <w:bottom w:val="none" w:sz="0" w:space="0" w:color="auto"/>
        <w:right w:val="none" w:sz="0" w:space="0" w:color="auto"/>
      </w:divBdr>
    </w:div>
    <w:div w:id="112480894">
      <w:bodyDiv w:val="1"/>
      <w:marLeft w:val="0"/>
      <w:marRight w:val="0"/>
      <w:marTop w:val="0"/>
      <w:marBottom w:val="0"/>
      <w:divBdr>
        <w:top w:val="none" w:sz="0" w:space="0" w:color="auto"/>
        <w:left w:val="none" w:sz="0" w:space="0" w:color="auto"/>
        <w:bottom w:val="none" w:sz="0" w:space="0" w:color="auto"/>
        <w:right w:val="none" w:sz="0" w:space="0" w:color="auto"/>
      </w:divBdr>
    </w:div>
    <w:div w:id="136269474">
      <w:bodyDiv w:val="1"/>
      <w:marLeft w:val="0"/>
      <w:marRight w:val="0"/>
      <w:marTop w:val="0"/>
      <w:marBottom w:val="0"/>
      <w:divBdr>
        <w:top w:val="none" w:sz="0" w:space="0" w:color="auto"/>
        <w:left w:val="none" w:sz="0" w:space="0" w:color="auto"/>
        <w:bottom w:val="none" w:sz="0" w:space="0" w:color="auto"/>
        <w:right w:val="none" w:sz="0" w:space="0" w:color="auto"/>
      </w:divBdr>
    </w:div>
    <w:div w:id="137454025">
      <w:bodyDiv w:val="1"/>
      <w:marLeft w:val="0"/>
      <w:marRight w:val="0"/>
      <w:marTop w:val="0"/>
      <w:marBottom w:val="0"/>
      <w:divBdr>
        <w:top w:val="none" w:sz="0" w:space="0" w:color="auto"/>
        <w:left w:val="none" w:sz="0" w:space="0" w:color="auto"/>
        <w:bottom w:val="none" w:sz="0" w:space="0" w:color="auto"/>
        <w:right w:val="none" w:sz="0" w:space="0" w:color="auto"/>
      </w:divBdr>
    </w:div>
    <w:div w:id="178009733">
      <w:bodyDiv w:val="1"/>
      <w:marLeft w:val="0"/>
      <w:marRight w:val="0"/>
      <w:marTop w:val="0"/>
      <w:marBottom w:val="0"/>
      <w:divBdr>
        <w:top w:val="none" w:sz="0" w:space="0" w:color="auto"/>
        <w:left w:val="none" w:sz="0" w:space="0" w:color="auto"/>
        <w:bottom w:val="none" w:sz="0" w:space="0" w:color="auto"/>
        <w:right w:val="none" w:sz="0" w:space="0" w:color="auto"/>
      </w:divBdr>
    </w:div>
    <w:div w:id="196898202">
      <w:bodyDiv w:val="1"/>
      <w:marLeft w:val="0"/>
      <w:marRight w:val="0"/>
      <w:marTop w:val="0"/>
      <w:marBottom w:val="0"/>
      <w:divBdr>
        <w:top w:val="none" w:sz="0" w:space="0" w:color="auto"/>
        <w:left w:val="none" w:sz="0" w:space="0" w:color="auto"/>
        <w:bottom w:val="none" w:sz="0" w:space="0" w:color="auto"/>
        <w:right w:val="none" w:sz="0" w:space="0" w:color="auto"/>
      </w:divBdr>
    </w:div>
    <w:div w:id="242495125">
      <w:bodyDiv w:val="1"/>
      <w:marLeft w:val="0"/>
      <w:marRight w:val="0"/>
      <w:marTop w:val="0"/>
      <w:marBottom w:val="0"/>
      <w:divBdr>
        <w:top w:val="none" w:sz="0" w:space="0" w:color="auto"/>
        <w:left w:val="none" w:sz="0" w:space="0" w:color="auto"/>
        <w:bottom w:val="none" w:sz="0" w:space="0" w:color="auto"/>
        <w:right w:val="none" w:sz="0" w:space="0" w:color="auto"/>
      </w:divBdr>
    </w:div>
    <w:div w:id="254365690">
      <w:bodyDiv w:val="1"/>
      <w:marLeft w:val="0"/>
      <w:marRight w:val="0"/>
      <w:marTop w:val="0"/>
      <w:marBottom w:val="0"/>
      <w:divBdr>
        <w:top w:val="none" w:sz="0" w:space="0" w:color="auto"/>
        <w:left w:val="none" w:sz="0" w:space="0" w:color="auto"/>
        <w:bottom w:val="none" w:sz="0" w:space="0" w:color="auto"/>
        <w:right w:val="none" w:sz="0" w:space="0" w:color="auto"/>
      </w:divBdr>
    </w:div>
    <w:div w:id="261039601">
      <w:bodyDiv w:val="1"/>
      <w:marLeft w:val="0"/>
      <w:marRight w:val="0"/>
      <w:marTop w:val="0"/>
      <w:marBottom w:val="0"/>
      <w:divBdr>
        <w:top w:val="none" w:sz="0" w:space="0" w:color="auto"/>
        <w:left w:val="none" w:sz="0" w:space="0" w:color="auto"/>
        <w:bottom w:val="none" w:sz="0" w:space="0" w:color="auto"/>
        <w:right w:val="none" w:sz="0" w:space="0" w:color="auto"/>
      </w:divBdr>
    </w:div>
    <w:div w:id="271667261">
      <w:bodyDiv w:val="1"/>
      <w:marLeft w:val="0"/>
      <w:marRight w:val="0"/>
      <w:marTop w:val="0"/>
      <w:marBottom w:val="0"/>
      <w:divBdr>
        <w:top w:val="none" w:sz="0" w:space="0" w:color="auto"/>
        <w:left w:val="none" w:sz="0" w:space="0" w:color="auto"/>
        <w:bottom w:val="none" w:sz="0" w:space="0" w:color="auto"/>
        <w:right w:val="none" w:sz="0" w:space="0" w:color="auto"/>
      </w:divBdr>
    </w:div>
    <w:div w:id="356590482">
      <w:bodyDiv w:val="1"/>
      <w:marLeft w:val="0"/>
      <w:marRight w:val="0"/>
      <w:marTop w:val="0"/>
      <w:marBottom w:val="0"/>
      <w:divBdr>
        <w:top w:val="none" w:sz="0" w:space="0" w:color="auto"/>
        <w:left w:val="none" w:sz="0" w:space="0" w:color="auto"/>
        <w:bottom w:val="none" w:sz="0" w:space="0" w:color="auto"/>
        <w:right w:val="none" w:sz="0" w:space="0" w:color="auto"/>
      </w:divBdr>
    </w:div>
    <w:div w:id="383216537">
      <w:bodyDiv w:val="1"/>
      <w:marLeft w:val="0"/>
      <w:marRight w:val="0"/>
      <w:marTop w:val="0"/>
      <w:marBottom w:val="0"/>
      <w:divBdr>
        <w:top w:val="none" w:sz="0" w:space="0" w:color="auto"/>
        <w:left w:val="none" w:sz="0" w:space="0" w:color="auto"/>
        <w:bottom w:val="none" w:sz="0" w:space="0" w:color="auto"/>
        <w:right w:val="none" w:sz="0" w:space="0" w:color="auto"/>
      </w:divBdr>
    </w:div>
    <w:div w:id="384719911">
      <w:bodyDiv w:val="1"/>
      <w:marLeft w:val="0"/>
      <w:marRight w:val="0"/>
      <w:marTop w:val="0"/>
      <w:marBottom w:val="0"/>
      <w:divBdr>
        <w:top w:val="none" w:sz="0" w:space="0" w:color="auto"/>
        <w:left w:val="none" w:sz="0" w:space="0" w:color="auto"/>
        <w:bottom w:val="none" w:sz="0" w:space="0" w:color="auto"/>
        <w:right w:val="none" w:sz="0" w:space="0" w:color="auto"/>
      </w:divBdr>
    </w:div>
    <w:div w:id="390084765">
      <w:bodyDiv w:val="1"/>
      <w:marLeft w:val="0"/>
      <w:marRight w:val="0"/>
      <w:marTop w:val="0"/>
      <w:marBottom w:val="0"/>
      <w:divBdr>
        <w:top w:val="none" w:sz="0" w:space="0" w:color="auto"/>
        <w:left w:val="none" w:sz="0" w:space="0" w:color="auto"/>
        <w:bottom w:val="none" w:sz="0" w:space="0" w:color="auto"/>
        <w:right w:val="none" w:sz="0" w:space="0" w:color="auto"/>
      </w:divBdr>
    </w:div>
    <w:div w:id="428894137">
      <w:bodyDiv w:val="1"/>
      <w:marLeft w:val="0"/>
      <w:marRight w:val="0"/>
      <w:marTop w:val="0"/>
      <w:marBottom w:val="0"/>
      <w:divBdr>
        <w:top w:val="none" w:sz="0" w:space="0" w:color="auto"/>
        <w:left w:val="none" w:sz="0" w:space="0" w:color="auto"/>
        <w:bottom w:val="none" w:sz="0" w:space="0" w:color="auto"/>
        <w:right w:val="none" w:sz="0" w:space="0" w:color="auto"/>
      </w:divBdr>
    </w:div>
    <w:div w:id="443963586">
      <w:bodyDiv w:val="1"/>
      <w:marLeft w:val="0"/>
      <w:marRight w:val="0"/>
      <w:marTop w:val="0"/>
      <w:marBottom w:val="0"/>
      <w:divBdr>
        <w:top w:val="none" w:sz="0" w:space="0" w:color="auto"/>
        <w:left w:val="none" w:sz="0" w:space="0" w:color="auto"/>
        <w:bottom w:val="none" w:sz="0" w:space="0" w:color="auto"/>
        <w:right w:val="none" w:sz="0" w:space="0" w:color="auto"/>
      </w:divBdr>
    </w:div>
    <w:div w:id="451636334">
      <w:bodyDiv w:val="1"/>
      <w:marLeft w:val="0"/>
      <w:marRight w:val="0"/>
      <w:marTop w:val="0"/>
      <w:marBottom w:val="0"/>
      <w:divBdr>
        <w:top w:val="none" w:sz="0" w:space="0" w:color="auto"/>
        <w:left w:val="none" w:sz="0" w:space="0" w:color="auto"/>
        <w:bottom w:val="none" w:sz="0" w:space="0" w:color="auto"/>
        <w:right w:val="none" w:sz="0" w:space="0" w:color="auto"/>
      </w:divBdr>
    </w:div>
    <w:div w:id="452604040">
      <w:bodyDiv w:val="1"/>
      <w:marLeft w:val="0"/>
      <w:marRight w:val="0"/>
      <w:marTop w:val="0"/>
      <w:marBottom w:val="0"/>
      <w:divBdr>
        <w:top w:val="none" w:sz="0" w:space="0" w:color="auto"/>
        <w:left w:val="none" w:sz="0" w:space="0" w:color="auto"/>
        <w:bottom w:val="none" w:sz="0" w:space="0" w:color="auto"/>
        <w:right w:val="none" w:sz="0" w:space="0" w:color="auto"/>
      </w:divBdr>
    </w:div>
    <w:div w:id="464742179">
      <w:bodyDiv w:val="1"/>
      <w:marLeft w:val="0"/>
      <w:marRight w:val="0"/>
      <w:marTop w:val="0"/>
      <w:marBottom w:val="0"/>
      <w:divBdr>
        <w:top w:val="none" w:sz="0" w:space="0" w:color="auto"/>
        <w:left w:val="none" w:sz="0" w:space="0" w:color="auto"/>
        <w:bottom w:val="none" w:sz="0" w:space="0" w:color="auto"/>
        <w:right w:val="none" w:sz="0" w:space="0" w:color="auto"/>
      </w:divBdr>
    </w:div>
    <w:div w:id="484510343">
      <w:bodyDiv w:val="1"/>
      <w:marLeft w:val="0"/>
      <w:marRight w:val="0"/>
      <w:marTop w:val="0"/>
      <w:marBottom w:val="0"/>
      <w:divBdr>
        <w:top w:val="none" w:sz="0" w:space="0" w:color="auto"/>
        <w:left w:val="none" w:sz="0" w:space="0" w:color="auto"/>
        <w:bottom w:val="none" w:sz="0" w:space="0" w:color="auto"/>
        <w:right w:val="none" w:sz="0" w:space="0" w:color="auto"/>
      </w:divBdr>
    </w:div>
    <w:div w:id="487331550">
      <w:bodyDiv w:val="1"/>
      <w:marLeft w:val="0"/>
      <w:marRight w:val="0"/>
      <w:marTop w:val="0"/>
      <w:marBottom w:val="0"/>
      <w:divBdr>
        <w:top w:val="none" w:sz="0" w:space="0" w:color="auto"/>
        <w:left w:val="none" w:sz="0" w:space="0" w:color="auto"/>
        <w:bottom w:val="none" w:sz="0" w:space="0" w:color="auto"/>
        <w:right w:val="none" w:sz="0" w:space="0" w:color="auto"/>
      </w:divBdr>
    </w:div>
    <w:div w:id="498538883">
      <w:bodyDiv w:val="1"/>
      <w:marLeft w:val="0"/>
      <w:marRight w:val="0"/>
      <w:marTop w:val="0"/>
      <w:marBottom w:val="0"/>
      <w:divBdr>
        <w:top w:val="none" w:sz="0" w:space="0" w:color="auto"/>
        <w:left w:val="none" w:sz="0" w:space="0" w:color="auto"/>
        <w:bottom w:val="none" w:sz="0" w:space="0" w:color="auto"/>
        <w:right w:val="none" w:sz="0" w:space="0" w:color="auto"/>
      </w:divBdr>
    </w:div>
    <w:div w:id="525026829">
      <w:bodyDiv w:val="1"/>
      <w:marLeft w:val="0"/>
      <w:marRight w:val="0"/>
      <w:marTop w:val="0"/>
      <w:marBottom w:val="0"/>
      <w:divBdr>
        <w:top w:val="none" w:sz="0" w:space="0" w:color="auto"/>
        <w:left w:val="none" w:sz="0" w:space="0" w:color="auto"/>
        <w:bottom w:val="none" w:sz="0" w:space="0" w:color="auto"/>
        <w:right w:val="none" w:sz="0" w:space="0" w:color="auto"/>
      </w:divBdr>
    </w:div>
    <w:div w:id="529495955">
      <w:bodyDiv w:val="1"/>
      <w:marLeft w:val="0"/>
      <w:marRight w:val="0"/>
      <w:marTop w:val="0"/>
      <w:marBottom w:val="0"/>
      <w:divBdr>
        <w:top w:val="none" w:sz="0" w:space="0" w:color="auto"/>
        <w:left w:val="none" w:sz="0" w:space="0" w:color="auto"/>
        <w:bottom w:val="none" w:sz="0" w:space="0" w:color="auto"/>
        <w:right w:val="none" w:sz="0" w:space="0" w:color="auto"/>
      </w:divBdr>
    </w:div>
    <w:div w:id="554970232">
      <w:bodyDiv w:val="1"/>
      <w:marLeft w:val="0"/>
      <w:marRight w:val="0"/>
      <w:marTop w:val="0"/>
      <w:marBottom w:val="0"/>
      <w:divBdr>
        <w:top w:val="none" w:sz="0" w:space="0" w:color="auto"/>
        <w:left w:val="none" w:sz="0" w:space="0" w:color="auto"/>
        <w:bottom w:val="none" w:sz="0" w:space="0" w:color="auto"/>
        <w:right w:val="none" w:sz="0" w:space="0" w:color="auto"/>
      </w:divBdr>
    </w:div>
    <w:div w:id="594747724">
      <w:bodyDiv w:val="1"/>
      <w:marLeft w:val="0"/>
      <w:marRight w:val="0"/>
      <w:marTop w:val="0"/>
      <w:marBottom w:val="0"/>
      <w:divBdr>
        <w:top w:val="none" w:sz="0" w:space="0" w:color="auto"/>
        <w:left w:val="none" w:sz="0" w:space="0" w:color="auto"/>
        <w:bottom w:val="none" w:sz="0" w:space="0" w:color="auto"/>
        <w:right w:val="none" w:sz="0" w:space="0" w:color="auto"/>
      </w:divBdr>
    </w:div>
    <w:div w:id="606691581">
      <w:bodyDiv w:val="1"/>
      <w:marLeft w:val="0"/>
      <w:marRight w:val="0"/>
      <w:marTop w:val="0"/>
      <w:marBottom w:val="0"/>
      <w:divBdr>
        <w:top w:val="none" w:sz="0" w:space="0" w:color="auto"/>
        <w:left w:val="none" w:sz="0" w:space="0" w:color="auto"/>
        <w:bottom w:val="none" w:sz="0" w:space="0" w:color="auto"/>
        <w:right w:val="none" w:sz="0" w:space="0" w:color="auto"/>
      </w:divBdr>
    </w:div>
    <w:div w:id="654647160">
      <w:bodyDiv w:val="1"/>
      <w:marLeft w:val="0"/>
      <w:marRight w:val="0"/>
      <w:marTop w:val="0"/>
      <w:marBottom w:val="0"/>
      <w:divBdr>
        <w:top w:val="none" w:sz="0" w:space="0" w:color="auto"/>
        <w:left w:val="none" w:sz="0" w:space="0" w:color="auto"/>
        <w:bottom w:val="none" w:sz="0" w:space="0" w:color="auto"/>
        <w:right w:val="none" w:sz="0" w:space="0" w:color="auto"/>
      </w:divBdr>
    </w:div>
    <w:div w:id="663968772">
      <w:bodyDiv w:val="1"/>
      <w:marLeft w:val="0"/>
      <w:marRight w:val="0"/>
      <w:marTop w:val="0"/>
      <w:marBottom w:val="0"/>
      <w:divBdr>
        <w:top w:val="none" w:sz="0" w:space="0" w:color="auto"/>
        <w:left w:val="none" w:sz="0" w:space="0" w:color="auto"/>
        <w:bottom w:val="none" w:sz="0" w:space="0" w:color="auto"/>
        <w:right w:val="none" w:sz="0" w:space="0" w:color="auto"/>
      </w:divBdr>
    </w:div>
    <w:div w:id="669909526">
      <w:bodyDiv w:val="1"/>
      <w:marLeft w:val="0"/>
      <w:marRight w:val="0"/>
      <w:marTop w:val="0"/>
      <w:marBottom w:val="0"/>
      <w:divBdr>
        <w:top w:val="none" w:sz="0" w:space="0" w:color="auto"/>
        <w:left w:val="none" w:sz="0" w:space="0" w:color="auto"/>
        <w:bottom w:val="none" w:sz="0" w:space="0" w:color="auto"/>
        <w:right w:val="none" w:sz="0" w:space="0" w:color="auto"/>
      </w:divBdr>
    </w:div>
    <w:div w:id="717778534">
      <w:bodyDiv w:val="1"/>
      <w:marLeft w:val="0"/>
      <w:marRight w:val="0"/>
      <w:marTop w:val="0"/>
      <w:marBottom w:val="0"/>
      <w:divBdr>
        <w:top w:val="none" w:sz="0" w:space="0" w:color="auto"/>
        <w:left w:val="none" w:sz="0" w:space="0" w:color="auto"/>
        <w:bottom w:val="none" w:sz="0" w:space="0" w:color="auto"/>
        <w:right w:val="none" w:sz="0" w:space="0" w:color="auto"/>
      </w:divBdr>
    </w:div>
    <w:div w:id="719475678">
      <w:bodyDiv w:val="1"/>
      <w:marLeft w:val="0"/>
      <w:marRight w:val="0"/>
      <w:marTop w:val="0"/>
      <w:marBottom w:val="0"/>
      <w:divBdr>
        <w:top w:val="none" w:sz="0" w:space="0" w:color="auto"/>
        <w:left w:val="none" w:sz="0" w:space="0" w:color="auto"/>
        <w:bottom w:val="none" w:sz="0" w:space="0" w:color="auto"/>
        <w:right w:val="none" w:sz="0" w:space="0" w:color="auto"/>
      </w:divBdr>
    </w:div>
    <w:div w:id="740300044">
      <w:bodyDiv w:val="1"/>
      <w:marLeft w:val="0"/>
      <w:marRight w:val="0"/>
      <w:marTop w:val="0"/>
      <w:marBottom w:val="0"/>
      <w:divBdr>
        <w:top w:val="none" w:sz="0" w:space="0" w:color="auto"/>
        <w:left w:val="none" w:sz="0" w:space="0" w:color="auto"/>
        <w:bottom w:val="none" w:sz="0" w:space="0" w:color="auto"/>
        <w:right w:val="none" w:sz="0" w:space="0" w:color="auto"/>
      </w:divBdr>
    </w:div>
    <w:div w:id="759182741">
      <w:bodyDiv w:val="1"/>
      <w:marLeft w:val="0"/>
      <w:marRight w:val="0"/>
      <w:marTop w:val="0"/>
      <w:marBottom w:val="0"/>
      <w:divBdr>
        <w:top w:val="none" w:sz="0" w:space="0" w:color="auto"/>
        <w:left w:val="none" w:sz="0" w:space="0" w:color="auto"/>
        <w:bottom w:val="none" w:sz="0" w:space="0" w:color="auto"/>
        <w:right w:val="none" w:sz="0" w:space="0" w:color="auto"/>
      </w:divBdr>
    </w:div>
    <w:div w:id="763720617">
      <w:bodyDiv w:val="1"/>
      <w:marLeft w:val="0"/>
      <w:marRight w:val="0"/>
      <w:marTop w:val="0"/>
      <w:marBottom w:val="0"/>
      <w:divBdr>
        <w:top w:val="none" w:sz="0" w:space="0" w:color="auto"/>
        <w:left w:val="none" w:sz="0" w:space="0" w:color="auto"/>
        <w:bottom w:val="none" w:sz="0" w:space="0" w:color="auto"/>
        <w:right w:val="none" w:sz="0" w:space="0" w:color="auto"/>
      </w:divBdr>
    </w:div>
    <w:div w:id="778376869">
      <w:bodyDiv w:val="1"/>
      <w:marLeft w:val="0"/>
      <w:marRight w:val="0"/>
      <w:marTop w:val="0"/>
      <w:marBottom w:val="0"/>
      <w:divBdr>
        <w:top w:val="none" w:sz="0" w:space="0" w:color="auto"/>
        <w:left w:val="none" w:sz="0" w:space="0" w:color="auto"/>
        <w:bottom w:val="none" w:sz="0" w:space="0" w:color="auto"/>
        <w:right w:val="none" w:sz="0" w:space="0" w:color="auto"/>
      </w:divBdr>
    </w:div>
    <w:div w:id="807625387">
      <w:bodyDiv w:val="1"/>
      <w:marLeft w:val="0"/>
      <w:marRight w:val="0"/>
      <w:marTop w:val="0"/>
      <w:marBottom w:val="0"/>
      <w:divBdr>
        <w:top w:val="none" w:sz="0" w:space="0" w:color="auto"/>
        <w:left w:val="none" w:sz="0" w:space="0" w:color="auto"/>
        <w:bottom w:val="none" w:sz="0" w:space="0" w:color="auto"/>
        <w:right w:val="none" w:sz="0" w:space="0" w:color="auto"/>
      </w:divBdr>
    </w:div>
    <w:div w:id="817111084">
      <w:bodyDiv w:val="1"/>
      <w:marLeft w:val="0"/>
      <w:marRight w:val="0"/>
      <w:marTop w:val="0"/>
      <w:marBottom w:val="0"/>
      <w:divBdr>
        <w:top w:val="none" w:sz="0" w:space="0" w:color="auto"/>
        <w:left w:val="none" w:sz="0" w:space="0" w:color="auto"/>
        <w:bottom w:val="none" w:sz="0" w:space="0" w:color="auto"/>
        <w:right w:val="none" w:sz="0" w:space="0" w:color="auto"/>
      </w:divBdr>
    </w:div>
    <w:div w:id="821043452">
      <w:bodyDiv w:val="1"/>
      <w:marLeft w:val="0"/>
      <w:marRight w:val="0"/>
      <w:marTop w:val="0"/>
      <w:marBottom w:val="0"/>
      <w:divBdr>
        <w:top w:val="none" w:sz="0" w:space="0" w:color="auto"/>
        <w:left w:val="none" w:sz="0" w:space="0" w:color="auto"/>
        <w:bottom w:val="none" w:sz="0" w:space="0" w:color="auto"/>
        <w:right w:val="none" w:sz="0" w:space="0" w:color="auto"/>
      </w:divBdr>
    </w:div>
    <w:div w:id="823005162">
      <w:bodyDiv w:val="1"/>
      <w:marLeft w:val="0"/>
      <w:marRight w:val="0"/>
      <w:marTop w:val="0"/>
      <w:marBottom w:val="0"/>
      <w:divBdr>
        <w:top w:val="none" w:sz="0" w:space="0" w:color="auto"/>
        <w:left w:val="none" w:sz="0" w:space="0" w:color="auto"/>
        <w:bottom w:val="none" w:sz="0" w:space="0" w:color="auto"/>
        <w:right w:val="none" w:sz="0" w:space="0" w:color="auto"/>
      </w:divBdr>
    </w:div>
    <w:div w:id="842815210">
      <w:bodyDiv w:val="1"/>
      <w:marLeft w:val="0"/>
      <w:marRight w:val="0"/>
      <w:marTop w:val="0"/>
      <w:marBottom w:val="0"/>
      <w:divBdr>
        <w:top w:val="none" w:sz="0" w:space="0" w:color="auto"/>
        <w:left w:val="none" w:sz="0" w:space="0" w:color="auto"/>
        <w:bottom w:val="none" w:sz="0" w:space="0" w:color="auto"/>
        <w:right w:val="none" w:sz="0" w:space="0" w:color="auto"/>
      </w:divBdr>
    </w:div>
    <w:div w:id="862133982">
      <w:bodyDiv w:val="1"/>
      <w:marLeft w:val="0"/>
      <w:marRight w:val="0"/>
      <w:marTop w:val="0"/>
      <w:marBottom w:val="0"/>
      <w:divBdr>
        <w:top w:val="none" w:sz="0" w:space="0" w:color="auto"/>
        <w:left w:val="none" w:sz="0" w:space="0" w:color="auto"/>
        <w:bottom w:val="none" w:sz="0" w:space="0" w:color="auto"/>
        <w:right w:val="none" w:sz="0" w:space="0" w:color="auto"/>
      </w:divBdr>
    </w:div>
    <w:div w:id="868879343">
      <w:bodyDiv w:val="1"/>
      <w:marLeft w:val="0"/>
      <w:marRight w:val="0"/>
      <w:marTop w:val="0"/>
      <w:marBottom w:val="0"/>
      <w:divBdr>
        <w:top w:val="none" w:sz="0" w:space="0" w:color="auto"/>
        <w:left w:val="none" w:sz="0" w:space="0" w:color="auto"/>
        <w:bottom w:val="none" w:sz="0" w:space="0" w:color="auto"/>
        <w:right w:val="none" w:sz="0" w:space="0" w:color="auto"/>
      </w:divBdr>
    </w:div>
    <w:div w:id="869954643">
      <w:bodyDiv w:val="1"/>
      <w:marLeft w:val="0"/>
      <w:marRight w:val="0"/>
      <w:marTop w:val="0"/>
      <w:marBottom w:val="0"/>
      <w:divBdr>
        <w:top w:val="none" w:sz="0" w:space="0" w:color="auto"/>
        <w:left w:val="none" w:sz="0" w:space="0" w:color="auto"/>
        <w:bottom w:val="none" w:sz="0" w:space="0" w:color="auto"/>
        <w:right w:val="none" w:sz="0" w:space="0" w:color="auto"/>
      </w:divBdr>
    </w:div>
    <w:div w:id="908080007">
      <w:bodyDiv w:val="1"/>
      <w:marLeft w:val="0"/>
      <w:marRight w:val="0"/>
      <w:marTop w:val="0"/>
      <w:marBottom w:val="0"/>
      <w:divBdr>
        <w:top w:val="none" w:sz="0" w:space="0" w:color="auto"/>
        <w:left w:val="none" w:sz="0" w:space="0" w:color="auto"/>
        <w:bottom w:val="none" w:sz="0" w:space="0" w:color="auto"/>
        <w:right w:val="none" w:sz="0" w:space="0" w:color="auto"/>
      </w:divBdr>
    </w:div>
    <w:div w:id="909123789">
      <w:bodyDiv w:val="1"/>
      <w:marLeft w:val="0"/>
      <w:marRight w:val="0"/>
      <w:marTop w:val="0"/>
      <w:marBottom w:val="0"/>
      <w:divBdr>
        <w:top w:val="none" w:sz="0" w:space="0" w:color="auto"/>
        <w:left w:val="none" w:sz="0" w:space="0" w:color="auto"/>
        <w:bottom w:val="none" w:sz="0" w:space="0" w:color="auto"/>
        <w:right w:val="none" w:sz="0" w:space="0" w:color="auto"/>
      </w:divBdr>
    </w:div>
    <w:div w:id="919677959">
      <w:bodyDiv w:val="1"/>
      <w:marLeft w:val="0"/>
      <w:marRight w:val="0"/>
      <w:marTop w:val="0"/>
      <w:marBottom w:val="0"/>
      <w:divBdr>
        <w:top w:val="none" w:sz="0" w:space="0" w:color="auto"/>
        <w:left w:val="none" w:sz="0" w:space="0" w:color="auto"/>
        <w:bottom w:val="none" w:sz="0" w:space="0" w:color="auto"/>
        <w:right w:val="none" w:sz="0" w:space="0" w:color="auto"/>
      </w:divBdr>
    </w:div>
    <w:div w:id="951984126">
      <w:bodyDiv w:val="1"/>
      <w:marLeft w:val="0"/>
      <w:marRight w:val="0"/>
      <w:marTop w:val="0"/>
      <w:marBottom w:val="0"/>
      <w:divBdr>
        <w:top w:val="none" w:sz="0" w:space="0" w:color="auto"/>
        <w:left w:val="none" w:sz="0" w:space="0" w:color="auto"/>
        <w:bottom w:val="none" w:sz="0" w:space="0" w:color="auto"/>
        <w:right w:val="none" w:sz="0" w:space="0" w:color="auto"/>
      </w:divBdr>
    </w:div>
    <w:div w:id="974062406">
      <w:bodyDiv w:val="1"/>
      <w:marLeft w:val="0"/>
      <w:marRight w:val="0"/>
      <w:marTop w:val="0"/>
      <w:marBottom w:val="0"/>
      <w:divBdr>
        <w:top w:val="none" w:sz="0" w:space="0" w:color="auto"/>
        <w:left w:val="none" w:sz="0" w:space="0" w:color="auto"/>
        <w:bottom w:val="none" w:sz="0" w:space="0" w:color="auto"/>
        <w:right w:val="none" w:sz="0" w:space="0" w:color="auto"/>
      </w:divBdr>
    </w:div>
    <w:div w:id="988751116">
      <w:bodyDiv w:val="1"/>
      <w:marLeft w:val="0"/>
      <w:marRight w:val="0"/>
      <w:marTop w:val="0"/>
      <w:marBottom w:val="0"/>
      <w:divBdr>
        <w:top w:val="none" w:sz="0" w:space="0" w:color="auto"/>
        <w:left w:val="none" w:sz="0" w:space="0" w:color="auto"/>
        <w:bottom w:val="none" w:sz="0" w:space="0" w:color="auto"/>
        <w:right w:val="none" w:sz="0" w:space="0" w:color="auto"/>
      </w:divBdr>
    </w:div>
    <w:div w:id="995840743">
      <w:bodyDiv w:val="1"/>
      <w:marLeft w:val="0"/>
      <w:marRight w:val="0"/>
      <w:marTop w:val="0"/>
      <w:marBottom w:val="0"/>
      <w:divBdr>
        <w:top w:val="none" w:sz="0" w:space="0" w:color="auto"/>
        <w:left w:val="none" w:sz="0" w:space="0" w:color="auto"/>
        <w:bottom w:val="none" w:sz="0" w:space="0" w:color="auto"/>
        <w:right w:val="none" w:sz="0" w:space="0" w:color="auto"/>
      </w:divBdr>
    </w:div>
    <w:div w:id="997264818">
      <w:bodyDiv w:val="1"/>
      <w:marLeft w:val="0"/>
      <w:marRight w:val="0"/>
      <w:marTop w:val="0"/>
      <w:marBottom w:val="0"/>
      <w:divBdr>
        <w:top w:val="none" w:sz="0" w:space="0" w:color="auto"/>
        <w:left w:val="none" w:sz="0" w:space="0" w:color="auto"/>
        <w:bottom w:val="none" w:sz="0" w:space="0" w:color="auto"/>
        <w:right w:val="none" w:sz="0" w:space="0" w:color="auto"/>
      </w:divBdr>
    </w:div>
    <w:div w:id="1033113012">
      <w:bodyDiv w:val="1"/>
      <w:marLeft w:val="0"/>
      <w:marRight w:val="0"/>
      <w:marTop w:val="0"/>
      <w:marBottom w:val="0"/>
      <w:divBdr>
        <w:top w:val="none" w:sz="0" w:space="0" w:color="auto"/>
        <w:left w:val="none" w:sz="0" w:space="0" w:color="auto"/>
        <w:bottom w:val="none" w:sz="0" w:space="0" w:color="auto"/>
        <w:right w:val="none" w:sz="0" w:space="0" w:color="auto"/>
      </w:divBdr>
    </w:div>
    <w:div w:id="1056471811">
      <w:bodyDiv w:val="1"/>
      <w:marLeft w:val="0"/>
      <w:marRight w:val="0"/>
      <w:marTop w:val="0"/>
      <w:marBottom w:val="0"/>
      <w:divBdr>
        <w:top w:val="none" w:sz="0" w:space="0" w:color="auto"/>
        <w:left w:val="none" w:sz="0" w:space="0" w:color="auto"/>
        <w:bottom w:val="none" w:sz="0" w:space="0" w:color="auto"/>
        <w:right w:val="none" w:sz="0" w:space="0" w:color="auto"/>
      </w:divBdr>
    </w:div>
    <w:div w:id="1098477467">
      <w:bodyDiv w:val="1"/>
      <w:marLeft w:val="0"/>
      <w:marRight w:val="0"/>
      <w:marTop w:val="0"/>
      <w:marBottom w:val="0"/>
      <w:divBdr>
        <w:top w:val="none" w:sz="0" w:space="0" w:color="auto"/>
        <w:left w:val="none" w:sz="0" w:space="0" w:color="auto"/>
        <w:bottom w:val="none" w:sz="0" w:space="0" w:color="auto"/>
        <w:right w:val="none" w:sz="0" w:space="0" w:color="auto"/>
      </w:divBdr>
    </w:div>
    <w:div w:id="1184171028">
      <w:bodyDiv w:val="1"/>
      <w:marLeft w:val="0"/>
      <w:marRight w:val="0"/>
      <w:marTop w:val="0"/>
      <w:marBottom w:val="0"/>
      <w:divBdr>
        <w:top w:val="none" w:sz="0" w:space="0" w:color="auto"/>
        <w:left w:val="none" w:sz="0" w:space="0" w:color="auto"/>
        <w:bottom w:val="none" w:sz="0" w:space="0" w:color="auto"/>
        <w:right w:val="none" w:sz="0" w:space="0" w:color="auto"/>
      </w:divBdr>
    </w:div>
    <w:div w:id="1187594835">
      <w:bodyDiv w:val="1"/>
      <w:marLeft w:val="0"/>
      <w:marRight w:val="0"/>
      <w:marTop w:val="0"/>
      <w:marBottom w:val="0"/>
      <w:divBdr>
        <w:top w:val="none" w:sz="0" w:space="0" w:color="auto"/>
        <w:left w:val="none" w:sz="0" w:space="0" w:color="auto"/>
        <w:bottom w:val="none" w:sz="0" w:space="0" w:color="auto"/>
        <w:right w:val="none" w:sz="0" w:space="0" w:color="auto"/>
      </w:divBdr>
    </w:div>
    <w:div w:id="1244031192">
      <w:bodyDiv w:val="1"/>
      <w:marLeft w:val="0"/>
      <w:marRight w:val="0"/>
      <w:marTop w:val="0"/>
      <w:marBottom w:val="0"/>
      <w:divBdr>
        <w:top w:val="none" w:sz="0" w:space="0" w:color="auto"/>
        <w:left w:val="none" w:sz="0" w:space="0" w:color="auto"/>
        <w:bottom w:val="none" w:sz="0" w:space="0" w:color="auto"/>
        <w:right w:val="none" w:sz="0" w:space="0" w:color="auto"/>
      </w:divBdr>
    </w:div>
    <w:div w:id="1254320436">
      <w:bodyDiv w:val="1"/>
      <w:marLeft w:val="0"/>
      <w:marRight w:val="0"/>
      <w:marTop w:val="0"/>
      <w:marBottom w:val="0"/>
      <w:divBdr>
        <w:top w:val="none" w:sz="0" w:space="0" w:color="auto"/>
        <w:left w:val="none" w:sz="0" w:space="0" w:color="auto"/>
        <w:bottom w:val="none" w:sz="0" w:space="0" w:color="auto"/>
        <w:right w:val="none" w:sz="0" w:space="0" w:color="auto"/>
      </w:divBdr>
    </w:div>
    <w:div w:id="1286152763">
      <w:bodyDiv w:val="1"/>
      <w:marLeft w:val="0"/>
      <w:marRight w:val="0"/>
      <w:marTop w:val="0"/>
      <w:marBottom w:val="0"/>
      <w:divBdr>
        <w:top w:val="none" w:sz="0" w:space="0" w:color="auto"/>
        <w:left w:val="none" w:sz="0" w:space="0" w:color="auto"/>
        <w:bottom w:val="none" w:sz="0" w:space="0" w:color="auto"/>
        <w:right w:val="none" w:sz="0" w:space="0" w:color="auto"/>
      </w:divBdr>
    </w:div>
    <w:div w:id="1313290515">
      <w:bodyDiv w:val="1"/>
      <w:marLeft w:val="0"/>
      <w:marRight w:val="0"/>
      <w:marTop w:val="0"/>
      <w:marBottom w:val="0"/>
      <w:divBdr>
        <w:top w:val="none" w:sz="0" w:space="0" w:color="auto"/>
        <w:left w:val="none" w:sz="0" w:space="0" w:color="auto"/>
        <w:bottom w:val="none" w:sz="0" w:space="0" w:color="auto"/>
        <w:right w:val="none" w:sz="0" w:space="0" w:color="auto"/>
      </w:divBdr>
    </w:div>
    <w:div w:id="1340888054">
      <w:bodyDiv w:val="1"/>
      <w:marLeft w:val="0"/>
      <w:marRight w:val="0"/>
      <w:marTop w:val="0"/>
      <w:marBottom w:val="0"/>
      <w:divBdr>
        <w:top w:val="none" w:sz="0" w:space="0" w:color="auto"/>
        <w:left w:val="none" w:sz="0" w:space="0" w:color="auto"/>
        <w:bottom w:val="none" w:sz="0" w:space="0" w:color="auto"/>
        <w:right w:val="none" w:sz="0" w:space="0" w:color="auto"/>
      </w:divBdr>
    </w:div>
    <w:div w:id="1350446170">
      <w:bodyDiv w:val="1"/>
      <w:marLeft w:val="0"/>
      <w:marRight w:val="0"/>
      <w:marTop w:val="0"/>
      <w:marBottom w:val="0"/>
      <w:divBdr>
        <w:top w:val="none" w:sz="0" w:space="0" w:color="auto"/>
        <w:left w:val="none" w:sz="0" w:space="0" w:color="auto"/>
        <w:bottom w:val="none" w:sz="0" w:space="0" w:color="auto"/>
        <w:right w:val="none" w:sz="0" w:space="0" w:color="auto"/>
      </w:divBdr>
    </w:div>
    <w:div w:id="1355040175">
      <w:bodyDiv w:val="1"/>
      <w:marLeft w:val="0"/>
      <w:marRight w:val="0"/>
      <w:marTop w:val="0"/>
      <w:marBottom w:val="0"/>
      <w:divBdr>
        <w:top w:val="none" w:sz="0" w:space="0" w:color="auto"/>
        <w:left w:val="none" w:sz="0" w:space="0" w:color="auto"/>
        <w:bottom w:val="none" w:sz="0" w:space="0" w:color="auto"/>
        <w:right w:val="none" w:sz="0" w:space="0" w:color="auto"/>
      </w:divBdr>
    </w:div>
    <w:div w:id="1369333143">
      <w:bodyDiv w:val="1"/>
      <w:marLeft w:val="0"/>
      <w:marRight w:val="0"/>
      <w:marTop w:val="0"/>
      <w:marBottom w:val="0"/>
      <w:divBdr>
        <w:top w:val="none" w:sz="0" w:space="0" w:color="auto"/>
        <w:left w:val="none" w:sz="0" w:space="0" w:color="auto"/>
        <w:bottom w:val="none" w:sz="0" w:space="0" w:color="auto"/>
        <w:right w:val="none" w:sz="0" w:space="0" w:color="auto"/>
      </w:divBdr>
    </w:div>
    <w:div w:id="1371957186">
      <w:bodyDiv w:val="1"/>
      <w:marLeft w:val="0"/>
      <w:marRight w:val="0"/>
      <w:marTop w:val="0"/>
      <w:marBottom w:val="0"/>
      <w:divBdr>
        <w:top w:val="none" w:sz="0" w:space="0" w:color="auto"/>
        <w:left w:val="none" w:sz="0" w:space="0" w:color="auto"/>
        <w:bottom w:val="none" w:sz="0" w:space="0" w:color="auto"/>
        <w:right w:val="none" w:sz="0" w:space="0" w:color="auto"/>
      </w:divBdr>
    </w:div>
    <w:div w:id="1379278263">
      <w:bodyDiv w:val="1"/>
      <w:marLeft w:val="0"/>
      <w:marRight w:val="0"/>
      <w:marTop w:val="0"/>
      <w:marBottom w:val="0"/>
      <w:divBdr>
        <w:top w:val="none" w:sz="0" w:space="0" w:color="auto"/>
        <w:left w:val="none" w:sz="0" w:space="0" w:color="auto"/>
        <w:bottom w:val="none" w:sz="0" w:space="0" w:color="auto"/>
        <w:right w:val="none" w:sz="0" w:space="0" w:color="auto"/>
      </w:divBdr>
    </w:div>
    <w:div w:id="1380939215">
      <w:bodyDiv w:val="1"/>
      <w:marLeft w:val="0"/>
      <w:marRight w:val="0"/>
      <w:marTop w:val="0"/>
      <w:marBottom w:val="0"/>
      <w:divBdr>
        <w:top w:val="none" w:sz="0" w:space="0" w:color="auto"/>
        <w:left w:val="none" w:sz="0" w:space="0" w:color="auto"/>
        <w:bottom w:val="none" w:sz="0" w:space="0" w:color="auto"/>
        <w:right w:val="none" w:sz="0" w:space="0" w:color="auto"/>
      </w:divBdr>
    </w:div>
    <w:div w:id="1415202403">
      <w:bodyDiv w:val="1"/>
      <w:marLeft w:val="0"/>
      <w:marRight w:val="0"/>
      <w:marTop w:val="0"/>
      <w:marBottom w:val="0"/>
      <w:divBdr>
        <w:top w:val="none" w:sz="0" w:space="0" w:color="auto"/>
        <w:left w:val="none" w:sz="0" w:space="0" w:color="auto"/>
        <w:bottom w:val="none" w:sz="0" w:space="0" w:color="auto"/>
        <w:right w:val="none" w:sz="0" w:space="0" w:color="auto"/>
      </w:divBdr>
    </w:div>
    <w:div w:id="1418747267">
      <w:bodyDiv w:val="1"/>
      <w:marLeft w:val="0"/>
      <w:marRight w:val="0"/>
      <w:marTop w:val="0"/>
      <w:marBottom w:val="0"/>
      <w:divBdr>
        <w:top w:val="none" w:sz="0" w:space="0" w:color="auto"/>
        <w:left w:val="none" w:sz="0" w:space="0" w:color="auto"/>
        <w:bottom w:val="none" w:sz="0" w:space="0" w:color="auto"/>
        <w:right w:val="none" w:sz="0" w:space="0" w:color="auto"/>
      </w:divBdr>
    </w:div>
    <w:div w:id="1455173095">
      <w:bodyDiv w:val="1"/>
      <w:marLeft w:val="0"/>
      <w:marRight w:val="0"/>
      <w:marTop w:val="0"/>
      <w:marBottom w:val="0"/>
      <w:divBdr>
        <w:top w:val="none" w:sz="0" w:space="0" w:color="auto"/>
        <w:left w:val="none" w:sz="0" w:space="0" w:color="auto"/>
        <w:bottom w:val="none" w:sz="0" w:space="0" w:color="auto"/>
        <w:right w:val="none" w:sz="0" w:space="0" w:color="auto"/>
      </w:divBdr>
    </w:div>
    <w:div w:id="1487818658">
      <w:bodyDiv w:val="1"/>
      <w:marLeft w:val="0"/>
      <w:marRight w:val="0"/>
      <w:marTop w:val="0"/>
      <w:marBottom w:val="0"/>
      <w:divBdr>
        <w:top w:val="none" w:sz="0" w:space="0" w:color="auto"/>
        <w:left w:val="none" w:sz="0" w:space="0" w:color="auto"/>
        <w:bottom w:val="none" w:sz="0" w:space="0" w:color="auto"/>
        <w:right w:val="none" w:sz="0" w:space="0" w:color="auto"/>
      </w:divBdr>
    </w:div>
    <w:div w:id="1498304361">
      <w:bodyDiv w:val="1"/>
      <w:marLeft w:val="0"/>
      <w:marRight w:val="0"/>
      <w:marTop w:val="0"/>
      <w:marBottom w:val="0"/>
      <w:divBdr>
        <w:top w:val="none" w:sz="0" w:space="0" w:color="auto"/>
        <w:left w:val="none" w:sz="0" w:space="0" w:color="auto"/>
        <w:bottom w:val="none" w:sz="0" w:space="0" w:color="auto"/>
        <w:right w:val="none" w:sz="0" w:space="0" w:color="auto"/>
      </w:divBdr>
    </w:div>
    <w:div w:id="1511943593">
      <w:bodyDiv w:val="1"/>
      <w:marLeft w:val="0"/>
      <w:marRight w:val="0"/>
      <w:marTop w:val="0"/>
      <w:marBottom w:val="0"/>
      <w:divBdr>
        <w:top w:val="none" w:sz="0" w:space="0" w:color="auto"/>
        <w:left w:val="none" w:sz="0" w:space="0" w:color="auto"/>
        <w:bottom w:val="none" w:sz="0" w:space="0" w:color="auto"/>
        <w:right w:val="none" w:sz="0" w:space="0" w:color="auto"/>
      </w:divBdr>
    </w:div>
    <w:div w:id="1577205867">
      <w:bodyDiv w:val="1"/>
      <w:marLeft w:val="0"/>
      <w:marRight w:val="0"/>
      <w:marTop w:val="0"/>
      <w:marBottom w:val="0"/>
      <w:divBdr>
        <w:top w:val="none" w:sz="0" w:space="0" w:color="auto"/>
        <w:left w:val="none" w:sz="0" w:space="0" w:color="auto"/>
        <w:bottom w:val="none" w:sz="0" w:space="0" w:color="auto"/>
        <w:right w:val="none" w:sz="0" w:space="0" w:color="auto"/>
      </w:divBdr>
    </w:div>
    <w:div w:id="1580165629">
      <w:bodyDiv w:val="1"/>
      <w:marLeft w:val="0"/>
      <w:marRight w:val="0"/>
      <w:marTop w:val="0"/>
      <w:marBottom w:val="0"/>
      <w:divBdr>
        <w:top w:val="none" w:sz="0" w:space="0" w:color="auto"/>
        <w:left w:val="none" w:sz="0" w:space="0" w:color="auto"/>
        <w:bottom w:val="none" w:sz="0" w:space="0" w:color="auto"/>
        <w:right w:val="none" w:sz="0" w:space="0" w:color="auto"/>
      </w:divBdr>
    </w:div>
    <w:div w:id="1581282658">
      <w:bodyDiv w:val="1"/>
      <w:marLeft w:val="0"/>
      <w:marRight w:val="0"/>
      <w:marTop w:val="0"/>
      <w:marBottom w:val="0"/>
      <w:divBdr>
        <w:top w:val="none" w:sz="0" w:space="0" w:color="auto"/>
        <w:left w:val="none" w:sz="0" w:space="0" w:color="auto"/>
        <w:bottom w:val="none" w:sz="0" w:space="0" w:color="auto"/>
        <w:right w:val="none" w:sz="0" w:space="0" w:color="auto"/>
      </w:divBdr>
    </w:div>
    <w:div w:id="1647851304">
      <w:bodyDiv w:val="1"/>
      <w:marLeft w:val="0"/>
      <w:marRight w:val="0"/>
      <w:marTop w:val="0"/>
      <w:marBottom w:val="0"/>
      <w:divBdr>
        <w:top w:val="none" w:sz="0" w:space="0" w:color="auto"/>
        <w:left w:val="none" w:sz="0" w:space="0" w:color="auto"/>
        <w:bottom w:val="none" w:sz="0" w:space="0" w:color="auto"/>
        <w:right w:val="none" w:sz="0" w:space="0" w:color="auto"/>
      </w:divBdr>
    </w:div>
    <w:div w:id="1656569234">
      <w:bodyDiv w:val="1"/>
      <w:marLeft w:val="0"/>
      <w:marRight w:val="0"/>
      <w:marTop w:val="0"/>
      <w:marBottom w:val="0"/>
      <w:divBdr>
        <w:top w:val="none" w:sz="0" w:space="0" w:color="auto"/>
        <w:left w:val="none" w:sz="0" w:space="0" w:color="auto"/>
        <w:bottom w:val="none" w:sz="0" w:space="0" w:color="auto"/>
        <w:right w:val="none" w:sz="0" w:space="0" w:color="auto"/>
      </w:divBdr>
    </w:div>
    <w:div w:id="1680425679">
      <w:bodyDiv w:val="1"/>
      <w:marLeft w:val="0"/>
      <w:marRight w:val="0"/>
      <w:marTop w:val="0"/>
      <w:marBottom w:val="0"/>
      <w:divBdr>
        <w:top w:val="none" w:sz="0" w:space="0" w:color="auto"/>
        <w:left w:val="none" w:sz="0" w:space="0" w:color="auto"/>
        <w:bottom w:val="none" w:sz="0" w:space="0" w:color="auto"/>
        <w:right w:val="none" w:sz="0" w:space="0" w:color="auto"/>
      </w:divBdr>
    </w:div>
    <w:div w:id="1684891506">
      <w:bodyDiv w:val="1"/>
      <w:marLeft w:val="0"/>
      <w:marRight w:val="0"/>
      <w:marTop w:val="0"/>
      <w:marBottom w:val="0"/>
      <w:divBdr>
        <w:top w:val="none" w:sz="0" w:space="0" w:color="auto"/>
        <w:left w:val="none" w:sz="0" w:space="0" w:color="auto"/>
        <w:bottom w:val="none" w:sz="0" w:space="0" w:color="auto"/>
        <w:right w:val="none" w:sz="0" w:space="0" w:color="auto"/>
      </w:divBdr>
    </w:div>
    <w:div w:id="1696811982">
      <w:bodyDiv w:val="1"/>
      <w:marLeft w:val="0"/>
      <w:marRight w:val="0"/>
      <w:marTop w:val="0"/>
      <w:marBottom w:val="0"/>
      <w:divBdr>
        <w:top w:val="none" w:sz="0" w:space="0" w:color="auto"/>
        <w:left w:val="none" w:sz="0" w:space="0" w:color="auto"/>
        <w:bottom w:val="none" w:sz="0" w:space="0" w:color="auto"/>
        <w:right w:val="none" w:sz="0" w:space="0" w:color="auto"/>
      </w:divBdr>
    </w:div>
    <w:div w:id="1705446984">
      <w:bodyDiv w:val="1"/>
      <w:marLeft w:val="0"/>
      <w:marRight w:val="0"/>
      <w:marTop w:val="0"/>
      <w:marBottom w:val="0"/>
      <w:divBdr>
        <w:top w:val="none" w:sz="0" w:space="0" w:color="auto"/>
        <w:left w:val="none" w:sz="0" w:space="0" w:color="auto"/>
        <w:bottom w:val="none" w:sz="0" w:space="0" w:color="auto"/>
        <w:right w:val="none" w:sz="0" w:space="0" w:color="auto"/>
      </w:divBdr>
    </w:div>
    <w:div w:id="1712340805">
      <w:bodyDiv w:val="1"/>
      <w:marLeft w:val="0"/>
      <w:marRight w:val="0"/>
      <w:marTop w:val="0"/>
      <w:marBottom w:val="0"/>
      <w:divBdr>
        <w:top w:val="none" w:sz="0" w:space="0" w:color="auto"/>
        <w:left w:val="none" w:sz="0" w:space="0" w:color="auto"/>
        <w:bottom w:val="none" w:sz="0" w:space="0" w:color="auto"/>
        <w:right w:val="none" w:sz="0" w:space="0" w:color="auto"/>
      </w:divBdr>
    </w:div>
    <w:div w:id="1719740073">
      <w:bodyDiv w:val="1"/>
      <w:marLeft w:val="0"/>
      <w:marRight w:val="0"/>
      <w:marTop w:val="0"/>
      <w:marBottom w:val="0"/>
      <w:divBdr>
        <w:top w:val="none" w:sz="0" w:space="0" w:color="auto"/>
        <w:left w:val="none" w:sz="0" w:space="0" w:color="auto"/>
        <w:bottom w:val="none" w:sz="0" w:space="0" w:color="auto"/>
        <w:right w:val="none" w:sz="0" w:space="0" w:color="auto"/>
      </w:divBdr>
    </w:div>
    <w:div w:id="1742823222">
      <w:bodyDiv w:val="1"/>
      <w:marLeft w:val="0"/>
      <w:marRight w:val="0"/>
      <w:marTop w:val="0"/>
      <w:marBottom w:val="0"/>
      <w:divBdr>
        <w:top w:val="none" w:sz="0" w:space="0" w:color="auto"/>
        <w:left w:val="none" w:sz="0" w:space="0" w:color="auto"/>
        <w:bottom w:val="none" w:sz="0" w:space="0" w:color="auto"/>
        <w:right w:val="none" w:sz="0" w:space="0" w:color="auto"/>
      </w:divBdr>
    </w:div>
    <w:div w:id="1761289273">
      <w:bodyDiv w:val="1"/>
      <w:marLeft w:val="0"/>
      <w:marRight w:val="0"/>
      <w:marTop w:val="0"/>
      <w:marBottom w:val="0"/>
      <w:divBdr>
        <w:top w:val="none" w:sz="0" w:space="0" w:color="auto"/>
        <w:left w:val="none" w:sz="0" w:space="0" w:color="auto"/>
        <w:bottom w:val="none" w:sz="0" w:space="0" w:color="auto"/>
        <w:right w:val="none" w:sz="0" w:space="0" w:color="auto"/>
      </w:divBdr>
    </w:div>
    <w:div w:id="1768499770">
      <w:bodyDiv w:val="1"/>
      <w:marLeft w:val="0"/>
      <w:marRight w:val="0"/>
      <w:marTop w:val="0"/>
      <w:marBottom w:val="0"/>
      <w:divBdr>
        <w:top w:val="none" w:sz="0" w:space="0" w:color="auto"/>
        <w:left w:val="none" w:sz="0" w:space="0" w:color="auto"/>
        <w:bottom w:val="none" w:sz="0" w:space="0" w:color="auto"/>
        <w:right w:val="none" w:sz="0" w:space="0" w:color="auto"/>
      </w:divBdr>
    </w:div>
    <w:div w:id="1775050953">
      <w:bodyDiv w:val="1"/>
      <w:marLeft w:val="0"/>
      <w:marRight w:val="0"/>
      <w:marTop w:val="0"/>
      <w:marBottom w:val="0"/>
      <w:divBdr>
        <w:top w:val="none" w:sz="0" w:space="0" w:color="auto"/>
        <w:left w:val="none" w:sz="0" w:space="0" w:color="auto"/>
        <w:bottom w:val="none" w:sz="0" w:space="0" w:color="auto"/>
        <w:right w:val="none" w:sz="0" w:space="0" w:color="auto"/>
      </w:divBdr>
    </w:div>
    <w:div w:id="1776250712">
      <w:bodyDiv w:val="1"/>
      <w:marLeft w:val="0"/>
      <w:marRight w:val="0"/>
      <w:marTop w:val="0"/>
      <w:marBottom w:val="0"/>
      <w:divBdr>
        <w:top w:val="none" w:sz="0" w:space="0" w:color="auto"/>
        <w:left w:val="none" w:sz="0" w:space="0" w:color="auto"/>
        <w:bottom w:val="none" w:sz="0" w:space="0" w:color="auto"/>
        <w:right w:val="none" w:sz="0" w:space="0" w:color="auto"/>
      </w:divBdr>
    </w:div>
    <w:div w:id="1819490003">
      <w:bodyDiv w:val="1"/>
      <w:marLeft w:val="0"/>
      <w:marRight w:val="0"/>
      <w:marTop w:val="0"/>
      <w:marBottom w:val="0"/>
      <w:divBdr>
        <w:top w:val="none" w:sz="0" w:space="0" w:color="auto"/>
        <w:left w:val="none" w:sz="0" w:space="0" w:color="auto"/>
        <w:bottom w:val="none" w:sz="0" w:space="0" w:color="auto"/>
        <w:right w:val="none" w:sz="0" w:space="0" w:color="auto"/>
      </w:divBdr>
    </w:div>
    <w:div w:id="1844542431">
      <w:bodyDiv w:val="1"/>
      <w:marLeft w:val="0"/>
      <w:marRight w:val="0"/>
      <w:marTop w:val="0"/>
      <w:marBottom w:val="0"/>
      <w:divBdr>
        <w:top w:val="none" w:sz="0" w:space="0" w:color="auto"/>
        <w:left w:val="none" w:sz="0" w:space="0" w:color="auto"/>
        <w:bottom w:val="none" w:sz="0" w:space="0" w:color="auto"/>
        <w:right w:val="none" w:sz="0" w:space="0" w:color="auto"/>
      </w:divBdr>
    </w:div>
    <w:div w:id="1851942944">
      <w:bodyDiv w:val="1"/>
      <w:marLeft w:val="0"/>
      <w:marRight w:val="0"/>
      <w:marTop w:val="0"/>
      <w:marBottom w:val="0"/>
      <w:divBdr>
        <w:top w:val="none" w:sz="0" w:space="0" w:color="auto"/>
        <w:left w:val="none" w:sz="0" w:space="0" w:color="auto"/>
        <w:bottom w:val="none" w:sz="0" w:space="0" w:color="auto"/>
        <w:right w:val="none" w:sz="0" w:space="0" w:color="auto"/>
      </w:divBdr>
    </w:div>
    <w:div w:id="1938949608">
      <w:bodyDiv w:val="1"/>
      <w:marLeft w:val="0"/>
      <w:marRight w:val="0"/>
      <w:marTop w:val="0"/>
      <w:marBottom w:val="0"/>
      <w:divBdr>
        <w:top w:val="none" w:sz="0" w:space="0" w:color="auto"/>
        <w:left w:val="none" w:sz="0" w:space="0" w:color="auto"/>
        <w:bottom w:val="none" w:sz="0" w:space="0" w:color="auto"/>
        <w:right w:val="none" w:sz="0" w:space="0" w:color="auto"/>
      </w:divBdr>
    </w:div>
    <w:div w:id="1978147176">
      <w:bodyDiv w:val="1"/>
      <w:marLeft w:val="0"/>
      <w:marRight w:val="0"/>
      <w:marTop w:val="0"/>
      <w:marBottom w:val="0"/>
      <w:divBdr>
        <w:top w:val="none" w:sz="0" w:space="0" w:color="auto"/>
        <w:left w:val="none" w:sz="0" w:space="0" w:color="auto"/>
        <w:bottom w:val="none" w:sz="0" w:space="0" w:color="auto"/>
        <w:right w:val="none" w:sz="0" w:space="0" w:color="auto"/>
      </w:divBdr>
    </w:div>
    <w:div w:id="1992321839">
      <w:bodyDiv w:val="1"/>
      <w:marLeft w:val="0"/>
      <w:marRight w:val="0"/>
      <w:marTop w:val="0"/>
      <w:marBottom w:val="0"/>
      <w:divBdr>
        <w:top w:val="none" w:sz="0" w:space="0" w:color="auto"/>
        <w:left w:val="none" w:sz="0" w:space="0" w:color="auto"/>
        <w:bottom w:val="none" w:sz="0" w:space="0" w:color="auto"/>
        <w:right w:val="none" w:sz="0" w:space="0" w:color="auto"/>
      </w:divBdr>
    </w:div>
    <w:div w:id="2009870042">
      <w:bodyDiv w:val="1"/>
      <w:marLeft w:val="0"/>
      <w:marRight w:val="0"/>
      <w:marTop w:val="0"/>
      <w:marBottom w:val="0"/>
      <w:divBdr>
        <w:top w:val="none" w:sz="0" w:space="0" w:color="auto"/>
        <w:left w:val="none" w:sz="0" w:space="0" w:color="auto"/>
        <w:bottom w:val="none" w:sz="0" w:space="0" w:color="auto"/>
        <w:right w:val="none" w:sz="0" w:space="0" w:color="auto"/>
      </w:divBdr>
    </w:div>
    <w:div w:id="2017342406">
      <w:bodyDiv w:val="1"/>
      <w:marLeft w:val="0"/>
      <w:marRight w:val="0"/>
      <w:marTop w:val="0"/>
      <w:marBottom w:val="0"/>
      <w:divBdr>
        <w:top w:val="none" w:sz="0" w:space="0" w:color="auto"/>
        <w:left w:val="none" w:sz="0" w:space="0" w:color="auto"/>
        <w:bottom w:val="none" w:sz="0" w:space="0" w:color="auto"/>
        <w:right w:val="none" w:sz="0" w:space="0" w:color="auto"/>
      </w:divBdr>
    </w:div>
    <w:div w:id="2032949360">
      <w:bodyDiv w:val="1"/>
      <w:marLeft w:val="0"/>
      <w:marRight w:val="0"/>
      <w:marTop w:val="0"/>
      <w:marBottom w:val="0"/>
      <w:divBdr>
        <w:top w:val="none" w:sz="0" w:space="0" w:color="auto"/>
        <w:left w:val="none" w:sz="0" w:space="0" w:color="auto"/>
        <w:bottom w:val="none" w:sz="0" w:space="0" w:color="auto"/>
        <w:right w:val="none" w:sz="0" w:space="0" w:color="auto"/>
      </w:divBdr>
    </w:div>
    <w:div w:id="2040231869">
      <w:bodyDiv w:val="1"/>
      <w:marLeft w:val="0"/>
      <w:marRight w:val="0"/>
      <w:marTop w:val="0"/>
      <w:marBottom w:val="0"/>
      <w:divBdr>
        <w:top w:val="none" w:sz="0" w:space="0" w:color="auto"/>
        <w:left w:val="none" w:sz="0" w:space="0" w:color="auto"/>
        <w:bottom w:val="none" w:sz="0" w:space="0" w:color="auto"/>
        <w:right w:val="none" w:sz="0" w:space="0" w:color="auto"/>
      </w:divBdr>
    </w:div>
    <w:div w:id="2051370814">
      <w:bodyDiv w:val="1"/>
      <w:marLeft w:val="0"/>
      <w:marRight w:val="0"/>
      <w:marTop w:val="0"/>
      <w:marBottom w:val="0"/>
      <w:divBdr>
        <w:top w:val="none" w:sz="0" w:space="0" w:color="auto"/>
        <w:left w:val="none" w:sz="0" w:space="0" w:color="auto"/>
        <w:bottom w:val="none" w:sz="0" w:space="0" w:color="auto"/>
        <w:right w:val="none" w:sz="0" w:space="0" w:color="auto"/>
      </w:divBdr>
    </w:div>
    <w:div w:id="2085225775">
      <w:bodyDiv w:val="1"/>
      <w:marLeft w:val="0"/>
      <w:marRight w:val="0"/>
      <w:marTop w:val="0"/>
      <w:marBottom w:val="0"/>
      <w:divBdr>
        <w:top w:val="none" w:sz="0" w:space="0" w:color="auto"/>
        <w:left w:val="none" w:sz="0" w:space="0" w:color="auto"/>
        <w:bottom w:val="none" w:sz="0" w:space="0" w:color="auto"/>
        <w:right w:val="none" w:sz="0" w:space="0" w:color="auto"/>
      </w:divBdr>
    </w:div>
    <w:div w:id="2088569396">
      <w:bodyDiv w:val="1"/>
      <w:marLeft w:val="0"/>
      <w:marRight w:val="0"/>
      <w:marTop w:val="0"/>
      <w:marBottom w:val="0"/>
      <w:divBdr>
        <w:top w:val="none" w:sz="0" w:space="0" w:color="auto"/>
        <w:left w:val="none" w:sz="0" w:space="0" w:color="auto"/>
        <w:bottom w:val="none" w:sz="0" w:space="0" w:color="auto"/>
        <w:right w:val="none" w:sz="0" w:space="0" w:color="auto"/>
      </w:divBdr>
    </w:div>
    <w:div w:id="2144032197">
      <w:bodyDiv w:val="1"/>
      <w:marLeft w:val="0"/>
      <w:marRight w:val="0"/>
      <w:marTop w:val="0"/>
      <w:marBottom w:val="0"/>
      <w:divBdr>
        <w:top w:val="none" w:sz="0" w:space="0" w:color="auto"/>
        <w:left w:val="none" w:sz="0" w:space="0" w:color="auto"/>
        <w:bottom w:val="none" w:sz="0" w:space="0" w:color="auto"/>
        <w:right w:val="none" w:sz="0" w:space="0" w:color="auto"/>
      </w:divBdr>
    </w:div>
    <w:div w:id="214473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ABE66-CF2A-486F-9B44-D852A5AA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1556</Words>
  <Characters>8890</Characters>
  <Application>Microsoft Office Word</Application>
  <DocSecurity>0</DocSecurity>
  <Lines>1111</Lines>
  <Paragraphs>290</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8</cp:revision>
  <cp:lastPrinted>2005-07-12T17:21:00Z</cp:lastPrinted>
  <dcterms:created xsi:type="dcterms:W3CDTF">2018-10-03T14:51:00Z</dcterms:created>
  <dcterms:modified xsi:type="dcterms:W3CDTF">2019-07-29T18:30:00Z</dcterms:modified>
</cp:coreProperties>
</file>